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1126" w14:textId="0865A9C5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Smluvní strany</w:t>
      </w:r>
    </w:p>
    <w:p w14:paraId="589C761F" w14:textId="586D6888" w:rsidR="00066D69" w:rsidRPr="0001262A" w:rsidRDefault="0001262A" w:rsidP="00F30922">
      <w:pPr>
        <w:pStyle w:val="Zkladntext"/>
        <w:numPr>
          <w:ilvl w:val="0"/>
          <w:numId w:val="1"/>
        </w:numPr>
        <w:tabs>
          <w:tab w:val="clear" w:pos="720"/>
          <w:tab w:val="clear" w:pos="1418"/>
        </w:tabs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1262A">
        <w:rPr>
          <w:rFonts w:ascii="Tahoma" w:hAnsi="Tahoma" w:cs="Tahoma"/>
          <w:b/>
          <w:bCs/>
          <w:sz w:val="22"/>
          <w:szCs w:val="22"/>
        </w:rPr>
        <w:t>Mendelovo gymnázium, Opava</w:t>
      </w:r>
    </w:p>
    <w:p w14:paraId="056C712F" w14:textId="5B3A66B6" w:rsidR="00066D69" w:rsidRPr="0001262A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 xml:space="preserve">se sídlem: </w:t>
      </w:r>
      <w:r w:rsidR="0001262A" w:rsidRPr="0001262A">
        <w:rPr>
          <w:rFonts w:ascii="Tahoma" w:hAnsi="Tahoma" w:cs="Tahoma"/>
          <w:sz w:val="22"/>
          <w:szCs w:val="22"/>
        </w:rPr>
        <w:t>Komenského 397/5, 746 01 Opava</w:t>
      </w:r>
      <w:r w:rsidRPr="0001262A">
        <w:rPr>
          <w:rFonts w:ascii="Tahoma" w:hAnsi="Tahoma" w:cs="Tahoma"/>
          <w:sz w:val="22"/>
          <w:szCs w:val="22"/>
        </w:rPr>
        <w:tab/>
      </w:r>
    </w:p>
    <w:p w14:paraId="2C3EDD76" w14:textId="3D1AA8DE" w:rsidR="00414C09" w:rsidRPr="0001262A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>zastoupen:</w:t>
      </w:r>
      <w:r w:rsidR="0001262A" w:rsidRPr="0001262A">
        <w:rPr>
          <w:rFonts w:ascii="Tahoma" w:hAnsi="Tahoma" w:cs="Tahoma"/>
          <w:sz w:val="22"/>
          <w:szCs w:val="22"/>
        </w:rPr>
        <w:t xml:space="preserve"> Mgr. Monikou Klapkovou</w:t>
      </w:r>
      <w:r w:rsidR="00F30922" w:rsidRPr="0001262A">
        <w:rPr>
          <w:rFonts w:ascii="Tahoma" w:hAnsi="Tahoma" w:cs="Tahoma"/>
          <w:sz w:val="22"/>
          <w:szCs w:val="22"/>
        </w:rPr>
        <w:tab/>
      </w:r>
    </w:p>
    <w:p w14:paraId="02C2B2FD" w14:textId="77777777" w:rsidR="00DF6154" w:rsidRPr="0001262A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01262A">
        <w:rPr>
          <w:rFonts w:ascii="Tahoma" w:hAnsi="Tahoma" w:cs="Tahoma"/>
          <w:iCs/>
          <w:sz w:val="22"/>
          <w:szCs w:val="22"/>
        </w:rPr>
        <w:tab/>
      </w:r>
    </w:p>
    <w:p w14:paraId="02595374" w14:textId="3A1D80B8" w:rsidR="00066D69" w:rsidRPr="0001262A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>IČ</w:t>
      </w:r>
      <w:r w:rsidR="00A42D33" w:rsidRPr="0001262A">
        <w:rPr>
          <w:rFonts w:ascii="Tahoma" w:hAnsi="Tahoma" w:cs="Tahoma"/>
          <w:sz w:val="22"/>
          <w:szCs w:val="22"/>
        </w:rPr>
        <w:t>O</w:t>
      </w:r>
      <w:r w:rsidRPr="0001262A">
        <w:rPr>
          <w:rFonts w:ascii="Tahoma" w:hAnsi="Tahoma" w:cs="Tahoma"/>
          <w:sz w:val="22"/>
          <w:szCs w:val="22"/>
        </w:rPr>
        <w:t>:</w:t>
      </w:r>
      <w:r w:rsidR="0001262A" w:rsidRPr="0001262A">
        <w:rPr>
          <w:rFonts w:ascii="Tahoma" w:hAnsi="Tahoma" w:cs="Tahoma"/>
          <w:sz w:val="22"/>
          <w:szCs w:val="22"/>
        </w:rPr>
        <w:t xml:space="preserve"> 47813113</w:t>
      </w:r>
      <w:r w:rsidR="00F30922" w:rsidRPr="0001262A">
        <w:rPr>
          <w:rFonts w:ascii="Tahoma" w:hAnsi="Tahoma" w:cs="Tahoma"/>
          <w:sz w:val="22"/>
          <w:szCs w:val="22"/>
        </w:rPr>
        <w:tab/>
      </w:r>
    </w:p>
    <w:p w14:paraId="37E33DD2" w14:textId="190F0C7F" w:rsidR="00066D69" w:rsidRPr="0001262A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>DIČ:</w:t>
      </w:r>
      <w:r w:rsidR="0001262A" w:rsidRPr="0001262A">
        <w:rPr>
          <w:rFonts w:ascii="Tahoma" w:hAnsi="Tahoma" w:cs="Tahoma"/>
          <w:sz w:val="22"/>
          <w:szCs w:val="22"/>
        </w:rPr>
        <w:t xml:space="preserve"> CZ47813113</w:t>
      </w:r>
      <w:r w:rsidR="00F30922" w:rsidRPr="0001262A">
        <w:rPr>
          <w:rFonts w:ascii="Tahoma" w:hAnsi="Tahoma" w:cs="Tahoma"/>
          <w:sz w:val="22"/>
          <w:szCs w:val="22"/>
        </w:rPr>
        <w:tab/>
      </w:r>
    </w:p>
    <w:p w14:paraId="23C76000" w14:textId="0F5D893E" w:rsidR="00066D69" w:rsidRPr="0001262A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>b</w:t>
      </w:r>
      <w:r w:rsidR="00066D69" w:rsidRPr="0001262A">
        <w:rPr>
          <w:rFonts w:ascii="Tahoma" w:hAnsi="Tahoma" w:cs="Tahoma"/>
          <w:sz w:val="22"/>
          <w:szCs w:val="22"/>
        </w:rPr>
        <w:t>ankovn</w:t>
      </w:r>
      <w:r w:rsidR="00FC6010" w:rsidRPr="0001262A">
        <w:rPr>
          <w:rFonts w:ascii="Tahoma" w:hAnsi="Tahoma" w:cs="Tahoma"/>
          <w:sz w:val="22"/>
          <w:szCs w:val="22"/>
        </w:rPr>
        <w:t>í spojení:</w:t>
      </w:r>
      <w:r w:rsidR="0001262A" w:rsidRPr="0001262A">
        <w:rPr>
          <w:rFonts w:ascii="Tahoma" w:hAnsi="Tahoma" w:cs="Tahoma"/>
          <w:sz w:val="22"/>
          <w:szCs w:val="22"/>
        </w:rPr>
        <w:t xml:space="preserve"> Komerční banka, a.s.</w:t>
      </w:r>
      <w:r w:rsidRPr="0001262A">
        <w:rPr>
          <w:rFonts w:ascii="Tahoma" w:hAnsi="Tahoma" w:cs="Tahoma"/>
          <w:sz w:val="22"/>
          <w:szCs w:val="22"/>
        </w:rPr>
        <w:tab/>
      </w:r>
    </w:p>
    <w:p w14:paraId="32BAB379" w14:textId="092B58FA" w:rsidR="00066D69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1262A">
        <w:rPr>
          <w:rFonts w:ascii="Tahoma" w:hAnsi="Tahoma" w:cs="Tahoma"/>
          <w:sz w:val="22"/>
          <w:szCs w:val="22"/>
        </w:rPr>
        <w:t>č</w:t>
      </w:r>
      <w:r w:rsidR="00066D69" w:rsidRPr="0001262A">
        <w:rPr>
          <w:rFonts w:ascii="Tahoma" w:hAnsi="Tahoma" w:cs="Tahoma"/>
          <w:sz w:val="22"/>
          <w:szCs w:val="22"/>
        </w:rPr>
        <w:t>íslo účtu:</w:t>
      </w:r>
      <w:r w:rsidR="0001262A" w:rsidRPr="0001262A">
        <w:rPr>
          <w:rFonts w:ascii="Tahoma" w:hAnsi="Tahoma" w:cs="Tahoma"/>
          <w:sz w:val="22"/>
          <w:szCs w:val="22"/>
        </w:rPr>
        <w:t xml:space="preserve"> 19-674330217</w:t>
      </w:r>
      <w:r w:rsidR="0001262A" w:rsidRPr="00B53BE7">
        <w:rPr>
          <w:rFonts w:ascii="Tahoma" w:hAnsi="Tahoma" w:cs="Tahoma"/>
          <w:sz w:val="22"/>
          <w:szCs w:val="22"/>
        </w:rPr>
        <w:t>/0100</w:t>
      </w:r>
      <w:r>
        <w:rPr>
          <w:rFonts w:ascii="Tahoma" w:hAnsi="Tahoma" w:cs="Tahoma"/>
          <w:sz w:val="22"/>
          <w:szCs w:val="22"/>
        </w:rPr>
        <w:tab/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2939ED" w:rsidRDefault="006C58FF" w:rsidP="00F30922">
      <w:pPr>
        <w:pStyle w:val="Zkladntext"/>
        <w:numPr>
          <w:ilvl w:val="0"/>
          <w:numId w:val="1"/>
        </w:numPr>
        <w:tabs>
          <w:tab w:val="clear" w:pos="720"/>
          <w:tab w:val="clear" w:pos="1418"/>
        </w:tabs>
        <w:ind w:left="357" w:hanging="357"/>
        <w:rPr>
          <w:rFonts w:ascii="Tahoma" w:hAnsi="Tahoma" w:cs="Tahoma"/>
          <w:b/>
          <w:sz w:val="22"/>
          <w:szCs w:val="22"/>
        </w:rPr>
      </w:pPr>
      <w:r w:rsidRPr="00F30922">
        <w:rPr>
          <w:rFonts w:ascii="Tahoma" w:hAnsi="Tahoma" w:cs="Tahoma"/>
          <w:b/>
          <w:bCs/>
          <w:sz w:val="22"/>
          <w:szCs w:val="22"/>
        </w:rPr>
        <w:t>Obchodní</w:t>
      </w:r>
      <w:r w:rsidRPr="002939ED">
        <w:rPr>
          <w:rFonts w:ascii="Tahoma" w:hAnsi="Tahoma" w:cs="Tahoma"/>
          <w:b/>
          <w:sz w:val="22"/>
          <w:szCs w:val="22"/>
        </w:rPr>
        <w:t xml:space="preserve"> </w:t>
      </w:r>
      <w:r w:rsidRPr="002939ED">
        <w:rPr>
          <w:rFonts w:ascii="Tahoma" w:hAnsi="Tahoma" w:cs="Tahoma"/>
          <w:b/>
          <w:bCs/>
          <w:sz w:val="22"/>
          <w:szCs w:val="22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podnikatele - fyzickou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2939ED" w:rsidRDefault="006C58FF" w:rsidP="00F30922">
      <w:pPr>
        <w:pStyle w:val="Zkladntext"/>
        <w:numPr>
          <w:ilvl w:val="0"/>
          <w:numId w:val="29"/>
        </w:numPr>
        <w:tabs>
          <w:tab w:val="clear" w:pos="720"/>
          <w:tab w:val="clear" w:pos="1418"/>
        </w:tabs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Jméno</w:t>
      </w:r>
      <w:r w:rsidRPr="002939ED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68F28FA4" w14:textId="77777777" w:rsidR="006C58FF" w:rsidRPr="006A4E85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EE0000"/>
          <w:sz w:val="22"/>
          <w:szCs w:val="22"/>
        </w:rPr>
      </w:pPr>
      <w:r w:rsidRPr="006A4E85">
        <w:rPr>
          <w:rFonts w:ascii="Tahoma" w:hAnsi="Tahoma" w:cs="Tahoma"/>
          <w:i/>
          <w:color w:val="EE0000"/>
          <w:sz w:val="22"/>
          <w:szCs w:val="22"/>
        </w:rPr>
        <w:t>p</w:t>
      </w:r>
      <w:r w:rsidR="006C58FF" w:rsidRPr="006A4E85">
        <w:rPr>
          <w:rFonts w:ascii="Tahoma" w:hAnsi="Tahoma" w:cs="Tahoma"/>
          <w:i/>
          <w:color w:val="EE0000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77777777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Pr="002939ED">
          <w:rPr>
            <w:rFonts w:ascii="Tahoma" w:hAnsi="Tahoma" w:cs="Tahoma"/>
            <w:sz w:val="22"/>
            <w:szCs w:val="22"/>
          </w:rPr>
          <w:t>2079 a</w:t>
        </w:r>
      </w:smartTag>
      <w:r w:rsidRPr="002939ED">
        <w:rPr>
          <w:rFonts w:ascii="Tahoma" w:hAnsi="Tahoma" w:cs="Tahoma"/>
          <w:sz w:val="22"/>
          <w:szCs w:val="22"/>
        </w:rPr>
        <w:t xml:space="preserve">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č. 250/2000 Sb., o rozpočtových pravidlech územních rozpočtů, ve znění pozdějších </w:t>
      </w:r>
      <w:r w:rsidR="00AB73F0">
        <w:rPr>
          <w:rFonts w:ascii="Tahoma" w:hAnsi="Tahoma" w:cs="Tahoma"/>
          <w:sz w:val="22"/>
          <w:szCs w:val="22"/>
        </w:rPr>
        <w:lastRenderedPageBreak/>
        <w:t>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Na základě tohoto zákona nabývá kupující majetek pro svého zřizovatele, kterým je Moravskoslezský kraj, IČO 70890692, se sídlem 28. října 117, 702 18 Ostrava.</w:t>
      </w:r>
    </w:p>
    <w:p w14:paraId="7533DDD6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Pr="005D75DF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79AD950E" w14:textId="77777777" w:rsidR="005D75DF" w:rsidRPr="00C86B1B" w:rsidRDefault="005D75DF" w:rsidP="005D75DF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z w:val="22"/>
          <w:szCs w:val="22"/>
        </w:rPr>
      </w:pPr>
      <w:r w:rsidRPr="00C86B1B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neplatnou.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5FF89436" w:rsidR="00066D69" w:rsidRPr="002939ED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2939ED">
        <w:rPr>
          <w:rFonts w:ascii="Tahoma" w:hAnsi="Tahoma" w:cs="Tahoma"/>
          <w:sz w:val="22"/>
          <w:szCs w:val="22"/>
        </w:rPr>
        <w:t xml:space="preserve">odevzdat </w:t>
      </w:r>
      <w:r w:rsidR="007A05EA" w:rsidRPr="002939ED">
        <w:rPr>
          <w:rFonts w:ascii="Tahoma" w:hAnsi="Tahoma" w:cs="Tahoma"/>
          <w:sz w:val="22"/>
          <w:szCs w:val="22"/>
        </w:rPr>
        <w:t xml:space="preserve">kupujícímu </w:t>
      </w:r>
      <w:r w:rsidR="00B0795F">
        <w:rPr>
          <w:rFonts w:ascii="Tahoma" w:hAnsi="Tahoma" w:cs="Tahoma"/>
          <w:sz w:val="22"/>
          <w:szCs w:val="22"/>
        </w:rPr>
        <w:t>81 kusů inter</w:t>
      </w:r>
      <w:r w:rsidR="00FC4557">
        <w:rPr>
          <w:rFonts w:ascii="Tahoma" w:hAnsi="Tahoma" w:cs="Tahoma"/>
          <w:sz w:val="22"/>
          <w:szCs w:val="22"/>
        </w:rPr>
        <w:t>i</w:t>
      </w:r>
      <w:r w:rsidR="00B0795F">
        <w:rPr>
          <w:rFonts w:ascii="Tahoma" w:hAnsi="Tahoma" w:cs="Tahoma"/>
          <w:sz w:val="22"/>
          <w:szCs w:val="22"/>
        </w:rPr>
        <w:t>érových dveří</w:t>
      </w:r>
      <w:r w:rsidRPr="002939ED">
        <w:rPr>
          <w:rFonts w:ascii="Tahoma" w:hAnsi="Tahoma" w:cs="Tahoma"/>
          <w:sz w:val="22"/>
          <w:szCs w:val="22"/>
        </w:rPr>
        <w:t xml:space="preserve"> podle odst.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2 tohoto článku smlouvy, a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2939ED">
        <w:rPr>
          <w:rFonts w:ascii="Tahoma" w:hAnsi="Tahoma" w:cs="Tahoma"/>
          <w:sz w:val="22"/>
          <w:szCs w:val="22"/>
        </w:rPr>
        <w:t>. Prodávající se dále zavazuje umožnit kupujícímu</w:t>
      </w:r>
      <w:r w:rsidR="00AB73F0">
        <w:rPr>
          <w:rFonts w:ascii="Tahoma" w:hAnsi="Tahoma" w:cs="Tahoma"/>
          <w:sz w:val="22"/>
          <w:szCs w:val="22"/>
        </w:rPr>
        <w:t>, resp. zřizovateli kupujícího,</w:t>
      </w:r>
      <w:r w:rsidR="00987C14" w:rsidRPr="002939ED">
        <w:rPr>
          <w:rFonts w:ascii="Tahoma" w:hAnsi="Tahoma" w:cs="Tahoma"/>
          <w:sz w:val="22"/>
          <w:szCs w:val="22"/>
        </w:rPr>
        <w:t xml:space="preserve"> nabýt vlastnické právo ke</w:t>
      </w:r>
      <w:r w:rsidR="00F30922">
        <w:rPr>
          <w:rFonts w:ascii="Tahoma" w:hAnsi="Tahoma" w:cs="Tahoma"/>
          <w:sz w:val="22"/>
          <w:szCs w:val="22"/>
        </w:rPr>
        <w:t> </w:t>
      </w:r>
      <w:r w:rsidR="00987C14" w:rsidRPr="002939ED">
        <w:rPr>
          <w:rFonts w:ascii="Tahoma" w:hAnsi="Tahoma" w:cs="Tahoma"/>
          <w:sz w:val="22"/>
          <w:szCs w:val="22"/>
        </w:rPr>
        <w:t>zboží</w:t>
      </w:r>
      <w:r w:rsidR="00F30922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 xml:space="preserve">Kupující se zavazuje </w:t>
      </w:r>
      <w:r w:rsidR="00F30922">
        <w:rPr>
          <w:rFonts w:ascii="Tahoma" w:hAnsi="Tahoma" w:cs="Tahoma"/>
          <w:sz w:val="22"/>
          <w:szCs w:val="22"/>
        </w:rPr>
        <w:t>zboží převzít a </w:t>
      </w:r>
      <w:r w:rsidRPr="002939ED">
        <w:rPr>
          <w:rFonts w:ascii="Tahoma" w:hAnsi="Tahoma" w:cs="Tahoma"/>
          <w:sz w:val="22"/>
          <w:szCs w:val="22"/>
        </w:rPr>
        <w:t xml:space="preserve">zaplatit </w:t>
      </w:r>
      <w:r w:rsidR="00FD61D4" w:rsidRPr="002939ED">
        <w:rPr>
          <w:rFonts w:ascii="Tahoma" w:hAnsi="Tahoma" w:cs="Tahoma"/>
          <w:sz w:val="22"/>
          <w:szCs w:val="22"/>
        </w:rPr>
        <w:t>za</w:t>
      </w:r>
      <w:r w:rsidR="00F30922">
        <w:rPr>
          <w:rFonts w:ascii="Tahoma" w:hAnsi="Tahoma" w:cs="Tahoma"/>
          <w:sz w:val="22"/>
          <w:szCs w:val="22"/>
        </w:rPr>
        <w:t> </w:t>
      </w:r>
      <w:r w:rsidR="00FD61D4" w:rsidRPr="002939ED">
        <w:rPr>
          <w:rFonts w:ascii="Tahoma" w:hAnsi="Tahoma" w:cs="Tahoma"/>
          <w:sz w:val="22"/>
          <w:szCs w:val="22"/>
        </w:rPr>
        <w:t xml:space="preserve">ně </w:t>
      </w:r>
      <w:r w:rsidRPr="002939ED">
        <w:rPr>
          <w:rFonts w:ascii="Tahoma" w:hAnsi="Tahoma" w:cs="Tahoma"/>
          <w:sz w:val="22"/>
          <w:szCs w:val="22"/>
        </w:rPr>
        <w:t>prodávajícímu kupní cenu dle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816D90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</w:p>
    <w:p w14:paraId="1021AA66" w14:textId="05142B68" w:rsidR="00066D69" w:rsidRPr="002939ED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Zbožím podle odst.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1 tohoto článku smlouvy se rozumí </w:t>
      </w:r>
      <w:r w:rsidR="00B0795F">
        <w:rPr>
          <w:rFonts w:ascii="Tahoma" w:hAnsi="Tahoma" w:cs="Tahoma"/>
          <w:sz w:val="22"/>
          <w:szCs w:val="22"/>
        </w:rPr>
        <w:t>interiérové dveře.</w:t>
      </w:r>
      <w:r w:rsidR="00BE537E" w:rsidRPr="002939ED">
        <w:rPr>
          <w:rFonts w:ascii="Tahoma" w:hAnsi="Tahoma" w:cs="Tahoma"/>
          <w:sz w:val="22"/>
          <w:szCs w:val="22"/>
        </w:rPr>
        <w:t xml:space="preserve"> </w:t>
      </w:r>
      <w:r w:rsidR="00BE537E" w:rsidRPr="00B0795F">
        <w:rPr>
          <w:rFonts w:ascii="Tahoma" w:hAnsi="Tahoma" w:cs="Tahoma"/>
          <w:iCs/>
          <w:sz w:val="22"/>
          <w:szCs w:val="22"/>
        </w:rPr>
        <w:t>Bližší specifikace zboží je přílohou č.</w:t>
      </w:r>
      <w:r w:rsidR="00F30922" w:rsidRPr="00B0795F">
        <w:rPr>
          <w:rFonts w:ascii="Tahoma" w:hAnsi="Tahoma" w:cs="Tahoma"/>
          <w:iCs/>
          <w:sz w:val="22"/>
          <w:szCs w:val="22"/>
        </w:rPr>
        <w:t> </w:t>
      </w:r>
      <w:r w:rsidR="00C86B1B" w:rsidRPr="00B0795F">
        <w:rPr>
          <w:rFonts w:ascii="Tahoma" w:hAnsi="Tahoma" w:cs="Tahoma"/>
          <w:iCs/>
          <w:sz w:val="22"/>
          <w:szCs w:val="22"/>
        </w:rPr>
        <w:t>1</w:t>
      </w:r>
      <w:r w:rsidR="00F30922" w:rsidRPr="00B0795F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B0795F">
        <w:rPr>
          <w:rFonts w:ascii="Tahoma" w:hAnsi="Tahoma" w:cs="Tahoma"/>
          <w:iCs/>
          <w:sz w:val="22"/>
          <w:szCs w:val="22"/>
        </w:rPr>
        <w:t>této smlouvy.</w:t>
      </w:r>
      <w:r w:rsidR="008B293F" w:rsidRPr="00B0795F">
        <w:rPr>
          <w:rFonts w:ascii="Tahoma" w:hAnsi="Tahoma" w:cs="Tahoma"/>
          <w:i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Dodávané zboží musí být nové a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nepoužívané.</w:t>
      </w:r>
    </w:p>
    <w:p w14:paraId="7692D35C" w14:textId="49F01D07" w:rsidR="00466780" w:rsidRPr="00C86B1B" w:rsidRDefault="005540F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iCs/>
          <w:sz w:val="22"/>
          <w:szCs w:val="22"/>
        </w:rPr>
      </w:pPr>
      <w:r w:rsidRPr="00C86B1B">
        <w:rPr>
          <w:rFonts w:ascii="Tahoma" w:hAnsi="Tahoma" w:cs="Tahoma"/>
          <w:iCs/>
          <w:sz w:val="22"/>
          <w:szCs w:val="22"/>
        </w:rPr>
        <w:t xml:space="preserve">Prodávající je povinen v rámci plnění svého závazku z této smlouvy provést </w:t>
      </w:r>
      <w:r w:rsidR="00C252C1" w:rsidRPr="00C86B1B">
        <w:rPr>
          <w:rFonts w:ascii="Tahoma" w:hAnsi="Tahoma" w:cs="Tahoma"/>
          <w:iCs/>
          <w:sz w:val="22"/>
          <w:szCs w:val="22"/>
        </w:rPr>
        <w:t xml:space="preserve">také </w:t>
      </w:r>
      <w:r w:rsidRPr="00C86B1B">
        <w:rPr>
          <w:rFonts w:ascii="Tahoma" w:hAnsi="Tahoma" w:cs="Tahoma"/>
          <w:iCs/>
          <w:sz w:val="22"/>
          <w:szCs w:val="22"/>
        </w:rPr>
        <w:t>instalaci/montáž zboží</w:t>
      </w:r>
      <w:r w:rsidR="00F30922" w:rsidRPr="00C86B1B">
        <w:rPr>
          <w:rFonts w:ascii="Tahoma" w:hAnsi="Tahoma" w:cs="Tahoma"/>
          <w:iCs/>
          <w:sz w:val="22"/>
          <w:szCs w:val="22"/>
        </w:rPr>
        <w:t>.</w:t>
      </w:r>
    </w:p>
    <w:p w14:paraId="79C3551F" w14:textId="5D1B5B1C" w:rsidR="00066D69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Účelem této smlouvy je </w:t>
      </w:r>
      <w:r w:rsidR="00B0795F">
        <w:rPr>
          <w:rFonts w:ascii="Tahoma" w:hAnsi="Tahoma" w:cs="Tahoma"/>
          <w:sz w:val="22"/>
          <w:szCs w:val="22"/>
        </w:rPr>
        <w:t xml:space="preserve">sjednání podmínek dodávky zboží v rámci veřejné zakázky „Výměna interiérových dveří“ a za podmínek této smlouvy provést montáž </w:t>
      </w:r>
      <w:r w:rsidR="00BF385A">
        <w:rPr>
          <w:rFonts w:ascii="Tahoma" w:hAnsi="Tahoma" w:cs="Tahoma"/>
          <w:sz w:val="22"/>
          <w:szCs w:val="22"/>
        </w:rPr>
        <w:t xml:space="preserve">nových dveří </w:t>
      </w:r>
      <w:r w:rsidR="00B0795F">
        <w:rPr>
          <w:rFonts w:ascii="Tahoma" w:hAnsi="Tahoma" w:cs="Tahoma"/>
          <w:sz w:val="22"/>
          <w:szCs w:val="22"/>
        </w:rPr>
        <w:t>a likvidaci původních dveří.</w:t>
      </w:r>
    </w:p>
    <w:p w14:paraId="55A58B42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09040E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97461E" w:rsidRPr="002939ED">
        <w:rPr>
          <w:rFonts w:ascii="Tahoma" w:hAnsi="Tahoma" w:cs="Tahoma"/>
          <w:sz w:val="22"/>
          <w:szCs w:val="22"/>
        </w:rPr>
        <w:t>K</w:t>
      </w:r>
      <w:r w:rsidRPr="002939ED">
        <w:rPr>
          <w:rFonts w:ascii="Tahoma" w:hAnsi="Tahoma" w:cs="Tahoma"/>
          <w:sz w:val="22"/>
          <w:szCs w:val="22"/>
        </w:rPr>
        <w:t>upní c</w:t>
      </w:r>
      <w:r w:rsidR="0097461E" w:rsidRPr="002939ED">
        <w:rPr>
          <w:rFonts w:ascii="Tahoma" w:hAnsi="Tahoma" w:cs="Tahoma"/>
          <w:sz w:val="22"/>
          <w:szCs w:val="22"/>
        </w:rPr>
        <w:t>ena</w:t>
      </w:r>
    </w:p>
    <w:p w14:paraId="4ADC4CB3" w14:textId="28E89C9A" w:rsidR="00F30922" w:rsidRDefault="00827B5F" w:rsidP="00F30922">
      <w:pPr>
        <w:pStyle w:val="Zkladntext"/>
        <w:numPr>
          <w:ilvl w:val="0"/>
          <w:numId w:val="19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Kupní cena</w:t>
      </w:r>
      <w:r w:rsidR="005D75DF">
        <w:rPr>
          <w:rFonts w:ascii="Tahoma" w:hAnsi="Tahoma" w:cs="Tahoma"/>
          <w:sz w:val="22"/>
          <w:szCs w:val="22"/>
        </w:rPr>
        <w:t xml:space="preserve"> je stanovena dohodou smluvních stran a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31340" w:rsidRPr="002939ED">
        <w:rPr>
          <w:rFonts w:ascii="Tahoma" w:hAnsi="Tahoma" w:cs="Tahoma"/>
          <w:sz w:val="22"/>
          <w:szCs w:val="22"/>
        </w:rPr>
        <w:t>činí bez</w:t>
      </w:r>
      <w:r w:rsidR="00F30922">
        <w:rPr>
          <w:rFonts w:ascii="Tahoma" w:hAnsi="Tahoma" w:cs="Tahoma"/>
          <w:sz w:val="22"/>
          <w:szCs w:val="22"/>
        </w:rPr>
        <w:t> </w:t>
      </w:r>
      <w:r w:rsidR="00931340" w:rsidRPr="006A4E85">
        <w:rPr>
          <w:rFonts w:ascii="Tahoma" w:hAnsi="Tahoma" w:cs="Tahoma"/>
          <w:sz w:val="22"/>
          <w:szCs w:val="22"/>
        </w:rPr>
        <w:t xml:space="preserve">DPH </w:t>
      </w:r>
      <w:r w:rsidR="00931340" w:rsidRPr="006A4E85">
        <w:rPr>
          <w:rFonts w:ascii="Tahoma" w:hAnsi="Tahoma" w:cs="Tahoma"/>
          <w:color w:val="EE0000"/>
          <w:sz w:val="22"/>
          <w:szCs w:val="22"/>
        </w:rPr>
        <w:t>……</w:t>
      </w:r>
      <w:r w:rsidR="00F30922" w:rsidRPr="006A4E85">
        <w:rPr>
          <w:rFonts w:ascii="Tahoma" w:hAnsi="Tahoma" w:cs="Tahoma"/>
          <w:color w:val="EE0000"/>
          <w:sz w:val="22"/>
          <w:szCs w:val="22"/>
        </w:rPr>
        <w:t> </w:t>
      </w:r>
      <w:r w:rsidR="00931340" w:rsidRPr="006A4E85">
        <w:rPr>
          <w:rFonts w:ascii="Tahoma" w:hAnsi="Tahoma" w:cs="Tahoma"/>
          <w:color w:val="EE0000"/>
          <w:sz w:val="22"/>
          <w:szCs w:val="22"/>
        </w:rPr>
        <w:t>Kč</w:t>
      </w:r>
      <w:r w:rsidR="00931340" w:rsidRPr="002939ED">
        <w:rPr>
          <w:rFonts w:ascii="Tahoma" w:hAnsi="Tahoma" w:cs="Tahoma"/>
          <w:sz w:val="22"/>
          <w:szCs w:val="22"/>
        </w:rPr>
        <w:t>.</w:t>
      </w:r>
    </w:p>
    <w:p w14:paraId="0077542F" w14:textId="1969A90F" w:rsidR="00931340" w:rsidRPr="006A4E85" w:rsidRDefault="00931340" w:rsidP="00F30922">
      <w:pPr>
        <w:pStyle w:val="Zkladntext"/>
        <w:tabs>
          <w:tab w:val="clear" w:pos="1418"/>
        </w:tabs>
        <w:ind w:left="357"/>
        <w:rPr>
          <w:rFonts w:ascii="Tahoma" w:hAnsi="Tahoma" w:cs="Tahoma"/>
          <w:iCs/>
          <w:sz w:val="22"/>
          <w:szCs w:val="22"/>
        </w:rPr>
      </w:pPr>
      <w:r w:rsidRPr="006A4E85">
        <w:rPr>
          <w:rFonts w:ascii="Tahoma" w:hAnsi="Tahoma" w:cs="Tahoma"/>
          <w:iCs/>
          <w:sz w:val="22"/>
          <w:szCs w:val="22"/>
        </w:rPr>
        <w:t xml:space="preserve">Podrobný rozpis </w:t>
      </w:r>
      <w:r w:rsidR="00827B5F" w:rsidRPr="006A4E85">
        <w:rPr>
          <w:rFonts w:ascii="Tahoma" w:hAnsi="Tahoma" w:cs="Tahoma"/>
          <w:iCs/>
          <w:sz w:val="22"/>
          <w:szCs w:val="22"/>
        </w:rPr>
        <w:t xml:space="preserve">kupní </w:t>
      </w:r>
      <w:r w:rsidR="00F30922" w:rsidRPr="006A4E85">
        <w:rPr>
          <w:rFonts w:ascii="Tahoma" w:hAnsi="Tahoma" w:cs="Tahoma"/>
          <w:iCs/>
          <w:sz w:val="22"/>
          <w:szCs w:val="22"/>
        </w:rPr>
        <w:t xml:space="preserve">ceny je uveden v příloze </w:t>
      </w:r>
      <w:r w:rsidRPr="006A4E85">
        <w:rPr>
          <w:rFonts w:ascii="Tahoma" w:hAnsi="Tahoma" w:cs="Tahoma"/>
          <w:iCs/>
          <w:sz w:val="22"/>
          <w:szCs w:val="22"/>
        </w:rPr>
        <w:t>č.</w:t>
      </w:r>
      <w:r w:rsidR="00F30922" w:rsidRPr="006A4E85">
        <w:rPr>
          <w:rFonts w:ascii="Tahoma" w:hAnsi="Tahoma" w:cs="Tahoma"/>
          <w:iCs/>
          <w:sz w:val="22"/>
          <w:szCs w:val="22"/>
        </w:rPr>
        <w:t> </w:t>
      </w:r>
      <w:r w:rsidR="00B0795F" w:rsidRPr="006A4E85">
        <w:rPr>
          <w:rFonts w:ascii="Tahoma" w:hAnsi="Tahoma" w:cs="Tahoma"/>
          <w:iCs/>
          <w:sz w:val="22"/>
          <w:szCs w:val="22"/>
        </w:rPr>
        <w:t>1</w:t>
      </w:r>
      <w:r w:rsidRPr="006A4E85">
        <w:rPr>
          <w:rFonts w:ascii="Tahoma" w:hAnsi="Tahoma" w:cs="Tahoma"/>
          <w:iCs/>
          <w:sz w:val="22"/>
          <w:szCs w:val="22"/>
        </w:rPr>
        <w:t xml:space="preserve"> této smlouvy.</w:t>
      </w:r>
    </w:p>
    <w:p w14:paraId="7CE54ACA" w14:textId="6AB130B8" w:rsidR="00066D69" w:rsidRPr="002939ED" w:rsidRDefault="00F30922" w:rsidP="00F30922">
      <w:pPr>
        <w:pStyle w:val="Zkladntext"/>
        <w:numPr>
          <w:ilvl w:val="0"/>
          <w:numId w:val="19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podle odst. </w:t>
      </w:r>
      <w:r w:rsidR="00066D69" w:rsidRPr="002939ED">
        <w:rPr>
          <w:rFonts w:ascii="Tahoma" w:hAnsi="Tahoma" w:cs="Tahoma"/>
          <w:sz w:val="22"/>
          <w:szCs w:val="22"/>
        </w:rPr>
        <w:t>1 tohoto článku smlouvy zahrnuje veškeré náklady prodávajícího spojené se splněním jeho závazku z této smlouvy, tj. cenu zboží včetně dopravného, dokumentace</w:t>
      </w:r>
      <w:r w:rsidR="00103E8A" w:rsidRPr="002939ED">
        <w:rPr>
          <w:rFonts w:ascii="Tahoma" w:hAnsi="Tahoma" w:cs="Tahoma"/>
          <w:sz w:val="22"/>
          <w:szCs w:val="22"/>
        </w:rPr>
        <w:t xml:space="preserve">, </w:t>
      </w:r>
      <w:r w:rsidR="00103E8A" w:rsidRPr="00B0795F">
        <w:rPr>
          <w:rFonts w:ascii="Tahoma" w:hAnsi="Tahoma" w:cs="Tahoma"/>
          <w:iCs/>
          <w:sz w:val="22"/>
          <w:szCs w:val="22"/>
        </w:rPr>
        <w:t xml:space="preserve">instalace/montáže zboží, </w:t>
      </w:r>
      <w:r w:rsidR="00B0795F" w:rsidRPr="00B0795F">
        <w:rPr>
          <w:rFonts w:ascii="Tahoma" w:hAnsi="Tahoma" w:cs="Tahoma"/>
          <w:iCs/>
          <w:sz w:val="22"/>
          <w:szCs w:val="22"/>
        </w:rPr>
        <w:t>likvidace původních dveří</w:t>
      </w:r>
      <w:r w:rsidR="00066D69" w:rsidRPr="00B0795F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dalších souvisejících nákladů. Kupní cena je sta</w:t>
      </w:r>
      <w:r>
        <w:rPr>
          <w:rFonts w:ascii="Tahoma" w:hAnsi="Tahoma" w:cs="Tahoma"/>
          <w:sz w:val="22"/>
          <w:szCs w:val="22"/>
        </w:rPr>
        <w:t>novena jako nejvýše přípustná a není ji možno překročit.</w:t>
      </w:r>
    </w:p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726C7217" w14:textId="337F81A1" w:rsidR="00066D69" w:rsidRPr="002939ED" w:rsidRDefault="00066D69" w:rsidP="00F30922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2939ED">
        <w:rPr>
          <w:rFonts w:ascii="Tahoma" w:hAnsi="Tahoma" w:cs="Tahoma"/>
          <w:sz w:val="22"/>
          <w:szCs w:val="22"/>
        </w:rPr>
        <w:t>odevzdat</w:t>
      </w:r>
      <w:r w:rsidRPr="002939ED">
        <w:rPr>
          <w:rFonts w:ascii="Tahoma" w:hAnsi="Tahoma" w:cs="Tahoma"/>
          <w:sz w:val="22"/>
          <w:szCs w:val="22"/>
        </w:rPr>
        <w:t xml:space="preserve"> zboží </w:t>
      </w:r>
      <w:r w:rsidR="008F0621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míst</w:t>
      </w:r>
      <w:r w:rsidR="008F0621" w:rsidRPr="002939ED">
        <w:rPr>
          <w:rFonts w:ascii="Tahoma" w:hAnsi="Tahoma" w:cs="Tahoma"/>
          <w:sz w:val="22"/>
          <w:szCs w:val="22"/>
        </w:rPr>
        <w:t>ě</w:t>
      </w:r>
      <w:r w:rsidRPr="002939ED">
        <w:rPr>
          <w:rFonts w:ascii="Tahoma" w:hAnsi="Tahoma" w:cs="Tahoma"/>
          <w:sz w:val="22"/>
          <w:szCs w:val="22"/>
        </w:rPr>
        <w:t xml:space="preserve"> plnění, kterým je</w:t>
      </w:r>
      <w:r w:rsidR="00C21325" w:rsidRPr="002939ED">
        <w:rPr>
          <w:rFonts w:ascii="Tahoma" w:hAnsi="Tahoma" w:cs="Tahoma"/>
          <w:sz w:val="22"/>
          <w:szCs w:val="22"/>
        </w:rPr>
        <w:t xml:space="preserve"> </w:t>
      </w:r>
      <w:r w:rsidR="005D75DF" w:rsidRPr="00B0795F">
        <w:rPr>
          <w:rFonts w:ascii="Tahoma" w:hAnsi="Tahoma" w:cs="Tahoma"/>
          <w:iCs/>
          <w:sz w:val="22"/>
          <w:szCs w:val="22"/>
        </w:rPr>
        <w:t>sídlo kupujícího.</w:t>
      </w:r>
    </w:p>
    <w:p w14:paraId="4561D2BE" w14:textId="51F90F9D" w:rsidR="00587A33" w:rsidRPr="009F73AD" w:rsidRDefault="00587A33" w:rsidP="00F30922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 xml:space="preserve">Prodávající se zavazuje </w:t>
      </w:r>
      <w:r w:rsidR="00BB55ED" w:rsidRPr="002939ED">
        <w:rPr>
          <w:rFonts w:ascii="Tahoma" w:hAnsi="Tahoma" w:cs="Tahoma"/>
          <w:sz w:val="22"/>
          <w:szCs w:val="22"/>
        </w:rPr>
        <w:t xml:space="preserve">odevzdat kupujícímu </w:t>
      </w:r>
      <w:r w:rsidRPr="002939ED">
        <w:rPr>
          <w:rFonts w:ascii="Tahoma" w:hAnsi="Tahoma" w:cs="Tahoma"/>
          <w:sz w:val="22"/>
          <w:szCs w:val="22"/>
        </w:rPr>
        <w:t xml:space="preserve">zboží nejpozději </w:t>
      </w:r>
      <w:r w:rsidRPr="009F73AD">
        <w:rPr>
          <w:rFonts w:ascii="Tahoma" w:hAnsi="Tahoma" w:cs="Tahoma"/>
          <w:iCs/>
          <w:sz w:val="22"/>
          <w:szCs w:val="22"/>
        </w:rPr>
        <w:t>do</w:t>
      </w:r>
      <w:r w:rsidR="009F73AD" w:rsidRPr="009F73AD">
        <w:rPr>
          <w:rFonts w:ascii="Tahoma" w:hAnsi="Tahoma" w:cs="Tahoma"/>
          <w:iCs/>
          <w:sz w:val="22"/>
          <w:szCs w:val="22"/>
        </w:rPr>
        <w:t xml:space="preserve"> 31.7.2026.</w:t>
      </w: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77777777" w:rsidR="00B123F2" w:rsidRPr="002939ED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Dbát při poskytování plnění dle této smlouvy na ochranu životního prostředí. Dodávané zboží musí splňovat požadavky na bezpečný výrobek ve smyslu zákona č.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102/2001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Sb.,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 a</w:t>
      </w:r>
      <w:r w:rsidR="001008F4">
        <w:rPr>
          <w:rFonts w:ascii="Tahoma" w:hAnsi="Tahoma" w:cs="Tahoma"/>
          <w:sz w:val="22"/>
          <w:szCs w:val="22"/>
        </w:rPr>
        <w:t> o </w:t>
      </w:r>
      <w:r w:rsidRPr="002939ED">
        <w:rPr>
          <w:rFonts w:ascii="Tahoma" w:hAnsi="Tahoma" w:cs="Tahoma"/>
          <w:sz w:val="22"/>
          <w:szCs w:val="22"/>
        </w:rPr>
        <w:t>změně některých zákonů (zákon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výrobků), ve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znění pozdějších předpisů, platné technické, bezpečnostní, zdravotní, hygienické a jiné předpisy, včetně předpisů týkajících se ochrany životního prostředí, vztahujících se na výrobek a jeho výrobu.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408A217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0E33EBDE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78EC583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dodaného druhu a množství zboží,</w:t>
      </w:r>
    </w:p>
    <w:p w14:paraId="1E02565C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5AB7C96F" w14:textId="77777777" w:rsidR="00066D69" w:rsidRPr="00B0795F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B0795F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7B78223" w14:textId="77777777" w:rsidR="00066D69" w:rsidRPr="00B0795F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iCs/>
          <w:sz w:val="22"/>
          <w:szCs w:val="22"/>
        </w:rPr>
      </w:pPr>
      <w:r w:rsidRPr="00B0795F">
        <w:rPr>
          <w:rFonts w:ascii="Tahoma" w:hAnsi="Tahoma" w:cs="Tahoma"/>
          <w:iCs/>
          <w:sz w:val="22"/>
          <w:szCs w:val="22"/>
        </w:rPr>
        <w:t>neporušenosti obalů zboží,</w:t>
      </w:r>
    </w:p>
    <w:p w14:paraId="36085840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92E596D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0229A40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76D9A68B" w14:textId="77777777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  <w:r w:rsidR="00963A59" w:rsidRPr="005F3BA5">
        <w:rPr>
          <w:rFonts w:ascii="Tahoma" w:hAnsi="Tahoma" w:cs="Tahoma"/>
          <w:b/>
          <w:sz w:val="22"/>
          <w:szCs w:val="22"/>
        </w:rPr>
        <w:t>Na plnění dle této smlouvy se</w:t>
      </w:r>
      <w:r w:rsidR="001008F4" w:rsidRPr="005F3BA5">
        <w:rPr>
          <w:rFonts w:ascii="Tahoma" w:hAnsi="Tahoma" w:cs="Tahoma"/>
          <w:b/>
          <w:sz w:val="22"/>
          <w:szCs w:val="22"/>
        </w:rPr>
        <w:t> </w:t>
      </w:r>
      <w:r w:rsidR="00963A59" w:rsidRPr="005F3BA5">
        <w:rPr>
          <w:rFonts w:ascii="Tahoma" w:hAnsi="Tahoma" w:cs="Tahoma"/>
          <w:b/>
          <w:sz w:val="22"/>
          <w:szCs w:val="22"/>
        </w:rPr>
        <w:t xml:space="preserve">vztahuje režim přenesení daňové povinnosti </w:t>
      </w:r>
      <w:r w:rsidR="001008F4" w:rsidRPr="005F3BA5">
        <w:rPr>
          <w:rFonts w:ascii="Tahoma" w:hAnsi="Tahoma" w:cs="Tahoma"/>
          <w:sz w:val="22"/>
          <w:szCs w:val="22"/>
        </w:rPr>
        <w:t>dle </w:t>
      </w:r>
      <w:r w:rsidR="00963A59" w:rsidRPr="005F3BA5">
        <w:rPr>
          <w:rFonts w:ascii="Tahoma" w:hAnsi="Tahoma" w:cs="Tahoma"/>
          <w:sz w:val="22"/>
          <w:szCs w:val="22"/>
        </w:rPr>
        <w:t>zákona č.</w:t>
      </w:r>
      <w:r w:rsidR="001008F4" w:rsidRPr="005F3BA5">
        <w:rPr>
          <w:rFonts w:ascii="Tahoma" w:hAnsi="Tahoma" w:cs="Tahoma"/>
          <w:sz w:val="22"/>
          <w:szCs w:val="22"/>
        </w:rPr>
        <w:t> 235/2004 </w:t>
      </w:r>
      <w:r w:rsidR="00963A59" w:rsidRPr="005F3BA5">
        <w:rPr>
          <w:rFonts w:ascii="Tahoma" w:hAnsi="Tahoma" w:cs="Tahoma"/>
          <w:sz w:val="22"/>
          <w:szCs w:val="22"/>
        </w:rPr>
        <w:t>Sb., o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dani z přidané hodnoty, ve znění pozdějších předpisů, a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>prodávajícím</w:t>
      </w:r>
      <w:r w:rsidR="00963A59" w:rsidRPr="005F3BA5">
        <w:rPr>
          <w:rFonts w:ascii="Tahoma" w:hAnsi="Tahoma" w:cs="Tahoma"/>
          <w:sz w:val="22"/>
          <w:szCs w:val="22"/>
        </w:rPr>
        <w:t xml:space="preserve"> proto bude za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předmětné plnění vystavena faktura bez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uvedení daně z přidané hodnoty.</w:t>
      </w:r>
    </w:p>
    <w:p w14:paraId="16D70840" w14:textId="77777777" w:rsidR="00066D69" w:rsidRPr="005F3BA5" w:rsidRDefault="003E3F00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5F3BA5">
        <w:rPr>
          <w:rFonts w:ascii="Tahoma" w:hAnsi="Tahoma" w:cs="Tahoma"/>
          <w:sz w:val="22"/>
          <w:szCs w:val="22"/>
        </w:rPr>
        <w:t>P</w:t>
      </w:r>
      <w:r w:rsidR="00066D69" w:rsidRPr="005F3BA5">
        <w:rPr>
          <w:rFonts w:ascii="Tahoma" w:hAnsi="Tahoma" w:cs="Tahoma"/>
          <w:sz w:val="22"/>
          <w:szCs w:val="22"/>
        </w:rPr>
        <w:t>odkladem pro úhradu kupní ceny bude faktura, která bude mít náležitosti daňového dokladu</w:t>
      </w:r>
      <w:r w:rsidRPr="005F3BA5">
        <w:rPr>
          <w:rFonts w:ascii="Tahoma" w:hAnsi="Tahoma" w:cs="Tahoma"/>
          <w:sz w:val="22"/>
          <w:szCs w:val="22"/>
        </w:rPr>
        <w:t xml:space="preserve"> (dále jen „faktura“). Kromě náležitostí stanovených platnými právními předpisy pro daňový doklad bude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Pr="005F3BA5">
        <w:rPr>
          <w:rFonts w:ascii="Tahoma" w:hAnsi="Tahoma" w:cs="Tahoma"/>
          <w:sz w:val="22"/>
          <w:szCs w:val="22"/>
        </w:rPr>
        <w:t xml:space="preserve"> povinen ve faktuře uvést i tyto údaje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52644C80" w14:textId="4BDAD17E" w:rsidR="00A15D7E" w:rsidRPr="002939ED" w:rsidRDefault="00A15D7E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číslo smlouvy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>, IČ</w:t>
      </w:r>
      <w:r w:rsidR="00A446DA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B0795F">
        <w:rPr>
          <w:rFonts w:ascii="Tahoma" w:hAnsi="Tahoma" w:cs="Tahoma"/>
          <w:sz w:val="22"/>
          <w:szCs w:val="22"/>
        </w:rPr>
        <w:t>, číslo veřejné zakázky (tj.</w:t>
      </w:r>
      <w:r w:rsidR="00B0795F" w:rsidRPr="00B0795F">
        <w:rPr>
          <w:rFonts w:ascii="Tahoma" w:hAnsi="Tahoma" w:cs="Tahoma"/>
          <w:sz w:val="22"/>
          <w:szCs w:val="22"/>
        </w:rPr>
        <w:t xml:space="preserve"> 1/2026</w:t>
      </w:r>
      <w:r w:rsidRPr="00B0795F">
        <w:rPr>
          <w:rFonts w:ascii="Tahoma" w:hAnsi="Tahoma" w:cs="Tahoma"/>
          <w:sz w:val="22"/>
          <w:szCs w:val="22"/>
        </w:rPr>
        <w:t>),</w:t>
      </w:r>
    </w:p>
    <w:p w14:paraId="6CD7AEC0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a datum vystavení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Pr="002939ED">
        <w:rPr>
          <w:rFonts w:ascii="Tahoma" w:hAnsi="Tahoma" w:cs="Tahoma"/>
          <w:sz w:val="22"/>
          <w:szCs w:val="22"/>
        </w:rPr>
        <w:t>,</w:t>
      </w:r>
    </w:p>
    <w:p w14:paraId="2957FD4D" w14:textId="1C84491A" w:rsidR="00066D69" w:rsidRPr="006A4E85" w:rsidRDefault="00A446DA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předmět </w:t>
      </w:r>
      <w:r>
        <w:rPr>
          <w:rFonts w:ascii="Tahoma" w:hAnsi="Tahoma" w:cs="Tahoma"/>
          <w:sz w:val="22"/>
          <w:szCs w:val="22"/>
        </w:rPr>
        <w:t>smlouvy, tj. text</w:t>
      </w:r>
      <w:r w:rsidRPr="006A4E85">
        <w:rPr>
          <w:rFonts w:ascii="Tahoma" w:hAnsi="Tahoma" w:cs="Tahoma"/>
          <w:sz w:val="22"/>
          <w:szCs w:val="22"/>
        </w:rPr>
        <w:t>: „</w:t>
      </w:r>
      <w:r w:rsidR="00FC4557" w:rsidRPr="006A4E85">
        <w:rPr>
          <w:rFonts w:ascii="Tahoma" w:hAnsi="Tahoma" w:cs="Tahoma"/>
          <w:sz w:val="22"/>
          <w:szCs w:val="22"/>
        </w:rPr>
        <w:t>výměna interiérových dveří</w:t>
      </w:r>
      <w:r w:rsidRPr="006A4E85">
        <w:rPr>
          <w:rFonts w:ascii="Tahoma" w:hAnsi="Tahoma" w:cs="Tahoma"/>
          <w:sz w:val="22"/>
          <w:szCs w:val="22"/>
        </w:rPr>
        <w:t>“,</w:t>
      </w:r>
    </w:p>
    <w:p w14:paraId="2F9D4F10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0EED55B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257BD4E8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Pr="002939ED">
        <w:rPr>
          <w:rFonts w:ascii="Tahoma" w:hAnsi="Tahoma" w:cs="Tahoma"/>
          <w:sz w:val="22"/>
          <w:szCs w:val="22"/>
        </w:rPr>
        <w:t>,</w:t>
      </w:r>
    </w:p>
    <w:p w14:paraId="1280F195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429B010E" w14:textId="77777777" w:rsidR="00A446DA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Lhůta splatnosti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Pr="002939ED">
        <w:rPr>
          <w:rFonts w:ascii="Tahoma" w:hAnsi="Tahoma" w:cs="Tahoma"/>
          <w:sz w:val="22"/>
          <w:szCs w:val="22"/>
        </w:rPr>
        <w:t xml:space="preserve"> činí </w:t>
      </w:r>
      <w:r w:rsidR="00B23026" w:rsidRPr="00FC4557">
        <w:rPr>
          <w:rFonts w:ascii="Tahoma" w:hAnsi="Tahoma" w:cs="Tahoma"/>
          <w:iCs/>
          <w:sz w:val="22"/>
          <w:szCs w:val="22"/>
        </w:rPr>
        <w:t>30</w:t>
      </w:r>
      <w:r w:rsidR="00B23026" w:rsidRPr="00A446DA">
        <w:rPr>
          <w:rFonts w:ascii="Tahoma" w:hAnsi="Tahoma" w:cs="Tahoma"/>
          <w:sz w:val="22"/>
          <w:szCs w:val="22"/>
        </w:rPr>
        <w:t xml:space="preserve"> </w:t>
      </w:r>
      <w:r w:rsidRPr="00A446DA">
        <w:rPr>
          <w:rFonts w:ascii="Tahoma" w:hAnsi="Tahoma" w:cs="Tahoma"/>
          <w:sz w:val="22"/>
          <w:szCs w:val="22"/>
        </w:rPr>
        <w:t>kalendářních dnů ode dne jejího doručení</w:t>
      </w:r>
      <w:r w:rsidRPr="00D6187A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717161" w:rsidRPr="001008F4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77C0A8C2" w14:textId="3ABBF8A4" w:rsidR="005A0FCF" w:rsidRPr="005F3BA5" w:rsidRDefault="00A446DA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kupujícího zastupovat,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 nebo do datové schránky kupujícího.</w:t>
      </w:r>
      <w:r w:rsidR="00160D28" w:rsidRPr="002939ED">
        <w:rPr>
          <w:rFonts w:ascii="Tahoma" w:hAnsi="Tahoma" w:cs="Tahoma"/>
          <w:sz w:val="22"/>
          <w:szCs w:val="22"/>
        </w:rPr>
        <w:t xml:space="preserve">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</w:t>
      </w:r>
      <w:r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>kupujícímu v důsledku toho vznikne škoda (např. uhrazením sankcí uložených příslušným správcem daně v důsledku pozdní úhrady DPH kupujícím), bude prodávající povinen kupujícímu tuto škodu v plném rozsahu uhradit.</w:t>
      </w:r>
    </w:p>
    <w:p w14:paraId="5061EE3C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57FD610B" w14:textId="42B7CCF1" w:rsidR="00066D69" w:rsidRPr="002939ED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>. Vrácením vadné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 xml:space="preserve"> prodávajícímu přestává běžet původní lhůta splatnosti. Nová lhůta splatnosti běží ode dne doručení </w:t>
      </w:r>
      <w:r w:rsidR="00A446DA">
        <w:rPr>
          <w:rFonts w:ascii="Tahoma" w:hAnsi="Tahoma" w:cs="Tahoma"/>
          <w:sz w:val="22"/>
          <w:szCs w:val="22"/>
        </w:rPr>
        <w:t>opravené</w:t>
      </w:r>
      <w:r w:rsidR="00066D69" w:rsidRPr="002939ED">
        <w:rPr>
          <w:rFonts w:ascii="Tahoma" w:hAnsi="Tahoma" w:cs="Tahoma"/>
          <w:sz w:val="22"/>
          <w:szCs w:val="22"/>
        </w:rPr>
        <w:t xml:space="preserve">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 xml:space="preserve"> kupujícímu.</w:t>
      </w: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6A553C4C" w14:textId="70DCF46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6A4E85">
        <w:rPr>
          <w:rFonts w:ascii="Tahoma" w:hAnsi="Tahoma" w:cs="Tahoma"/>
          <w:sz w:val="22"/>
          <w:szCs w:val="22"/>
        </w:rPr>
        <w:t>24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3024F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>ěsíců</w:t>
      </w:r>
      <w:r w:rsidR="006976FB" w:rsidRPr="002939ED">
        <w:rPr>
          <w:rFonts w:ascii="Tahoma" w:hAnsi="Tahoma" w:cs="Tahoma"/>
          <w:sz w:val="22"/>
          <w:szCs w:val="22"/>
        </w:rPr>
        <w:t xml:space="preserve"> (dále též „záruční doba“)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62F72A57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77777777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5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107FFA16" w14:textId="487ADA36" w:rsidR="00066D69" w:rsidRPr="00FC4557" w:rsidRDefault="00066D69" w:rsidP="00FC4557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FC4557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color w:val="EE0000"/>
          <w:sz w:val="22"/>
          <w:szCs w:val="22"/>
        </w:rPr>
      </w:pPr>
      <w:r w:rsidRPr="00FC4557">
        <w:rPr>
          <w:rFonts w:ascii="Tahoma" w:hAnsi="Tahoma" w:cs="Tahoma"/>
          <w:color w:val="EE0000"/>
          <w:sz w:val="22"/>
          <w:szCs w:val="22"/>
        </w:rPr>
        <w:t>e</w:t>
      </w:r>
      <w:r w:rsidR="00981878" w:rsidRPr="00FC4557">
        <w:rPr>
          <w:rFonts w:ascii="Tahoma" w:hAnsi="Tahoma" w:cs="Tahoma"/>
          <w:color w:val="EE0000"/>
          <w:sz w:val="22"/>
          <w:szCs w:val="22"/>
        </w:rPr>
        <w:noBreakHyphen/>
      </w:r>
      <w:r w:rsidRPr="00FC4557">
        <w:rPr>
          <w:rFonts w:ascii="Tahoma" w:hAnsi="Tahoma" w:cs="Tahoma"/>
          <w:color w:val="EE0000"/>
          <w:sz w:val="22"/>
          <w:szCs w:val="22"/>
        </w:rPr>
        <w:t>mail:</w:t>
      </w:r>
      <w:r w:rsidR="00981878" w:rsidRPr="00FC4557">
        <w:rPr>
          <w:rFonts w:ascii="Tahoma" w:hAnsi="Tahoma" w:cs="Tahoma"/>
          <w:color w:val="EE0000"/>
          <w:sz w:val="22"/>
          <w:szCs w:val="22"/>
        </w:rPr>
        <w:tab/>
      </w:r>
      <w:r w:rsidRPr="00FC4557">
        <w:rPr>
          <w:rFonts w:ascii="Tahoma" w:hAnsi="Tahoma" w:cs="Tahoma"/>
          <w:color w:val="EE0000"/>
          <w:sz w:val="22"/>
          <w:szCs w:val="22"/>
        </w:rPr>
        <w:t>…………………………</w:t>
      </w:r>
    </w:p>
    <w:p w14:paraId="4576DE89" w14:textId="77777777" w:rsidR="00066D69" w:rsidRPr="00FC4557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color w:val="EE0000"/>
          <w:sz w:val="22"/>
          <w:szCs w:val="22"/>
        </w:rPr>
      </w:pPr>
      <w:r w:rsidRPr="00FC4557">
        <w:rPr>
          <w:rFonts w:ascii="Tahoma" w:hAnsi="Tahoma" w:cs="Tahoma"/>
          <w:color w:val="EE0000"/>
          <w:sz w:val="22"/>
          <w:szCs w:val="22"/>
        </w:rPr>
        <w:t>adresu:</w:t>
      </w:r>
      <w:r w:rsidR="00981878" w:rsidRPr="00FC4557">
        <w:rPr>
          <w:rFonts w:ascii="Tahoma" w:hAnsi="Tahoma" w:cs="Tahoma"/>
          <w:color w:val="EE0000"/>
          <w:sz w:val="22"/>
          <w:szCs w:val="22"/>
        </w:rPr>
        <w:tab/>
      </w:r>
      <w:r w:rsidRPr="00FC4557">
        <w:rPr>
          <w:rFonts w:ascii="Tahoma" w:hAnsi="Tahoma" w:cs="Tahoma"/>
          <w:color w:val="EE0000"/>
          <w:sz w:val="22"/>
          <w:szCs w:val="22"/>
        </w:rPr>
        <w:t>…………………………</w:t>
      </w:r>
    </w:p>
    <w:p w14:paraId="7C43F5B3" w14:textId="77777777" w:rsidR="0073772C" w:rsidRPr="00FC4557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color w:val="EE0000"/>
          <w:sz w:val="22"/>
          <w:szCs w:val="22"/>
        </w:rPr>
      </w:pPr>
      <w:r w:rsidRPr="00FC4557">
        <w:rPr>
          <w:rFonts w:ascii="Tahoma" w:hAnsi="Tahoma" w:cs="Tahoma"/>
          <w:color w:val="EE0000"/>
          <w:sz w:val="22"/>
          <w:szCs w:val="22"/>
        </w:rPr>
        <w:t>do datové schránky:</w:t>
      </w:r>
      <w:r w:rsidR="00981878" w:rsidRPr="00FC4557">
        <w:rPr>
          <w:rFonts w:ascii="Tahoma" w:hAnsi="Tahoma" w:cs="Tahoma"/>
          <w:color w:val="EE0000"/>
          <w:sz w:val="22"/>
          <w:szCs w:val="22"/>
        </w:rPr>
        <w:tab/>
      </w:r>
      <w:r w:rsidRPr="00FC4557">
        <w:rPr>
          <w:rFonts w:ascii="Tahoma" w:hAnsi="Tahoma" w:cs="Tahoma"/>
          <w:color w:val="EE0000"/>
          <w:sz w:val="22"/>
          <w:szCs w:val="22"/>
        </w:rPr>
        <w:t>………………</w:t>
      </w:r>
      <w:r w:rsidR="00981878" w:rsidRPr="00FC4557">
        <w:rPr>
          <w:rFonts w:ascii="Tahoma" w:hAnsi="Tahoma" w:cs="Tahoma"/>
          <w:color w:val="EE0000"/>
          <w:sz w:val="22"/>
          <w:szCs w:val="22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0E4D9FC4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6A4E85">
        <w:rPr>
          <w:rFonts w:ascii="Tahoma" w:hAnsi="Tahoma" w:cs="Tahoma"/>
          <w:sz w:val="22"/>
          <w:szCs w:val="22"/>
        </w:rPr>
        <w:t>5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D1DEB" w:rsidRPr="006A4E85">
        <w:rPr>
          <w:rFonts w:ascii="Tahoma" w:hAnsi="Tahoma" w:cs="Tahoma"/>
          <w:sz w:val="22"/>
          <w:szCs w:val="22"/>
        </w:rPr>
        <w:t>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FC4557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FC4557">
        <w:rPr>
          <w:rFonts w:ascii="Tahoma" w:hAnsi="Tahoma" w:cs="Tahoma"/>
          <w:sz w:val="22"/>
          <w:szCs w:val="22"/>
        </w:rPr>
        <w:t> </w:t>
      </w:r>
      <w:r w:rsidRPr="00FC4557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FC4557">
        <w:rPr>
          <w:rFonts w:ascii="Tahoma" w:hAnsi="Tahoma" w:cs="Tahoma"/>
          <w:sz w:val="22"/>
          <w:szCs w:val="22"/>
        </w:rPr>
        <w:t> </w:t>
      </w:r>
      <w:r w:rsidRPr="00FC4557">
        <w:rPr>
          <w:rFonts w:ascii="Tahoma" w:hAnsi="Tahoma" w:cs="Tahoma"/>
          <w:sz w:val="22"/>
          <w:szCs w:val="22"/>
        </w:rPr>
        <w:t>to až do</w:t>
      </w:r>
      <w:r w:rsidR="00981878" w:rsidRPr="00FC4557">
        <w:rPr>
          <w:rFonts w:ascii="Tahoma" w:hAnsi="Tahoma" w:cs="Tahoma"/>
          <w:sz w:val="22"/>
          <w:szCs w:val="22"/>
        </w:rPr>
        <w:t> </w:t>
      </w:r>
      <w:r w:rsidRPr="00FC4557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538A798C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6A4E85">
        <w:rPr>
          <w:rFonts w:ascii="Tahoma" w:hAnsi="Tahoma" w:cs="Tahoma"/>
          <w:iCs/>
          <w:sz w:val="22"/>
          <w:szCs w:val="22"/>
        </w:rPr>
        <w:t>0,05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267FD7D2" w14:textId="2A924704" w:rsidR="00066D69" w:rsidRPr="006A4E85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9B309C" w:rsidRPr="002939ED">
        <w:rPr>
          <w:rFonts w:ascii="Tahoma" w:hAnsi="Tahoma" w:cs="Tahoma"/>
          <w:sz w:val="22"/>
          <w:szCs w:val="22"/>
        </w:rPr>
        <w:t>10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6A4E85">
        <w:rPr>
          <w:rFonts w:ascii="Tahoma" w:hAnsi="Tahoma" w:cs="Tahoma"/>
          <w:sz w:val="22"/>
          <w:szCs w:val="22"/>
        </w:rPr>
        <w:t>a</w:t>
      </w:r>
      <w:r w:rsidR="00981878" w:rsidRPr="006A4E85">
        <w:rPr>
          <w:rFonts w:ascii="Tahoma" w:hAnsi="Tahoma" w:cs="Tahoma"/>
          <w:sz w:val="22"/>
          <w:szCs w:val="22"/>
        </w:rPr>
        <w:t> </w:t>
      </w:r>
      <w:r w:rsidRPr="006A4E85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6A4E85">
        <w:rPr>
          <w:rFonts w:ascii="Tahoma" w:hAnsi="Tahoma" w:cs="Tahoma"/>
          <w:sz w:val="22"/>
          <w:szCs w:val="22"/>
        </w:rPr>
        <w:t xml:space="preserve"> </w:t>
      </w:r>
      <w:r w:rsidRPr="006A4E85">
        <w:rPr>
          <w:rFonts w:ascii="Tahoma" w:hAnsi="Tahoma" w:cs="Tahoma"/>
          <w:sz w:val="22"/>
          <w:szCs w:val="22"/>
        </w:rPr>
        <w:t>o</w:t>
      </w:r>
      <w:r w:rsidR="00981878" w:rsidRPr="006A4E85">
        <w:rPr>
          <w:rFonts w:ascii="Tahoma" w:hAnsi="Tahoma" w:cs="Tahoma"/>
          <w:sz w:val="22"/>
          <w:szCs w:val="22"/>
        </w:rPr>
        <w:t> </w:t>
      </w:r>
      <w:r w:rsidRPr="006A4E85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6A4E85">
        <w:rPr>
          <w:rFonts w:ascii="Tahoma" w:hAnsi="Tahoma" w:cs="Tahoma"/>
          <w:sz w:val="22"/>
          <w:szCs w:val="22"/>
        </w:rPr>
        <w:t>,</w:t>
      </w:r>
      <w:r w:rsidR="00981878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6A4E85">
        <w:rPr>
          <w:rFonts w:ascii="Tahoma" w:hAnsi="Tahoma" w:cs="Tahoma"/>
          <w:iCs/>
          <w:sz w:val="22"/>
          <w:szCs w:val="22"/>
        </w:rPr>
        <w:t>0,01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% 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kupní ceny</w:t>
      </w:r>
      <w:r w:rsidR="005F3BA5">
        <w:rPr>
          <w:rFonts w:ascii="Tahoma" w:hAnsi="Tahoma" w:cs="Tahoma"/>
          <w:iCs/>
          <w:sz w:val="22"/>
          <w:szCs w:val="22"/>
        </w:rPr>
        <w:t xml:space="preserve"> bez DPH</w:t>
      </w:r>
      <w:r w:rsidRPr="002939ED">
        <w:rPr>
          <w:rFonts w:ascii="Tahoma" w:hAnsi="Tahoma" w:cs="Tahoma"/>
          <w:iCs/>
          <w:sz w:val="22"/>
          <w:szCs w:val="22"/>
        </w:rPr>
        <w:t xml:space="preserve"> podle 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3337D2" w:rsidRPr="002939ED">
        <w:rPr>
          <w:rFonts w:ascii="Tahoma" w:hAnsi="Tahoma" w:cs="Tahoma"/>
          <w:iCs/>
          <w:sz w:val="22"/>
          <w:szCs w:val="22"/>
        </w:rPr>
        <w:t>IV</w:t>
      </w:r>
      <w:r w:rsidR="00981878">
        <w:rPr>
          <w:rFonts w:ascii="Tahoma" w:hAnsi="Tahoma" w:cs="Tahoma"/>
          <w:iCs/>
          <w:sz w:val="22"/>
          <w:szCs w:val="22"/>
        </w:rPr>
        <w:t xml:space="preserve"> odst. 1 této smlouvy, a </w:t>
      </w:r>
      <w:r w:rsidRPr="002939ED">
        <w:rPr>
          <w:rFonts w:ascii="Tahoma" w:hAnsi="Tahoma" w:cs="Tahoma"/>
          <w:iCs/>
          <w:sz w:val="22"/>
          <w:szCs w:val="22"/>
        </w:rPr>
        <w:t>to za každý započatý den prodlení až do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odstranění vady</w:t>
      </w:r>
      <w:r w:rsidR="002A7324" w:rsidRPr="006A4E85">
        <w:rPr>
          <w:rFonts w:ascii="Tahoma" w:hAnsi="Tahoma" w:cs="Tahoma"/>
          <w:iCs/>
          <w:sz w:val="22"/>
          <w:szCs w:val="22"/>
        </w:rPr>
        <w:t>,</w:t>
      </w:r>
      <w:r w:rsidRPr="006A4E85">
        <w:rPr>
          <w:rFonts w:ascii="Tahoma" w:hAnsi="Tahoma" w:cs="Tahoma"/>
          <w:iCs/>
          <w:sz w:val="22"/>
          <w:szCs w:val="22"/>
        </w:rPr>
        <w:t xml:space="preserve"> nebo </w:t>
      </w:r>
      <w:r w:rsidR="00323E78" w:rsidRPr="006A4E85">
        <w:rPr>
          <w:rFonts w:ascii="Tahoma" w:hAnsi="Tahoma" w:cs="Tahoma"/>
          <w:iCs/>
          <w:sz w:val="22"/>
          <w:szCs w:val="22"/>
        </w:rPr>
        <w:t>do</w:t>
      </w:r>
      <w:r w:rsidR="00981878" w:rsidRPr="006A4E85">
        <w:rPr>
          <w:rFonts w:ascii="Tahoma" w:hAnsi="Tahoma" w:cs="Tahoma"/>
          <w:iCs/>
          <w:sz w:val="22"/>
          <w:szCs w:val="22"/>
        </w:rPr>
        <w:t xml:space="preserve"> poskytnutí náhradního zboží </w:t>
      </w:r>
      <w:r w:rsidRPr="006A4E85">
        <w:rPr>
          <w:rFonts w:ascii="Tahoma" w:hAnsi="Tahoma" w:cs="Tahoma"/>
          <w:iCs/>
          <w:sz w:val="22"/>
          <w:szCs w:val="22"/>
        </w:rPr>
        <w:t>o</w:t>
      </w:r>
      <w:r w:rsidR="00981878" w:rsidRPr="006A4E85">
        <w:rPr>
          <w:rFonts w:ascii="Tahoma" w:hAnsi="Tahoma" w:cs="Tahoma"/>
          <w:iCs/>
          <w:sz w:val="22"/>
          <w:szCs w:val="22"/>
        </w:rPr>
        <w:t> </w:t>
      </w:r>
      <w:r w:rsidRPr="006A4E85">
        <w:rPr>
          <w:rFonts w:ascii="Tahoma" w:hAnsi="Tahoma" w:cs="Tahoma"/>
          <w:iCs/>
          <w:sz w:val="22"/>
          <w:szCs w:val="22"/>
        </w:rPr>
        <w:t>stejných nebo vyšších technických parametrech</w:t>
      </w:r>
      <w:r w:rsidR="00981878" w:rsidRPr="006A4E85">
        <w:rPr>
          <w:rFonts w:ascii="Tahoma" w:hAnsi="Tahoma" w:cs="Tahoma"/>
          <w:iCs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03EF4E3B" w:rsidR="00A446DA" w:rsidRDefault="006A4E85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="00A446DA" w:rsidRPr="00343967">
        <w:rPr>
          <w:rFonts w:ascii="Tahoma" w:hAnsi="Tahoma" w:cs="Tahoma"/>
          <w:sz w:val="22"/>
          <w:szCs w:val="22"/>
        </w:rPr>
        <w:t>XII.</w:t>
      </w:r>
      <w:r w:rsidR="00A446DA">
        <w:rPr>
          <w:rFonts w:ascii="Tahoma" w:hAnsi="Tahoma" w:cs="Tahoma"/>
          <w:sz w:val="22"/>
          <w:szCs w:val="22"/>
        </w:rPr>
        <w:br/>
        <w:t>Sankce vůči Rusku a Bělorusku</w:t>
      </w:r>
    </w:p>
    <w:p w14:paraId="7D655B33" w14:textId="77777777" w:rsidR="0025350E" w:rsidRDefault="0025350E" w:rsidP="0025350E">
      <w:pPr>
        <w:pStyle w:val="paragraph"/>
        <w:numPr>
          <w:ilvl w:val="0"/>
          <w:numId w:val="3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3468C20B" w14:textId="77777777" w:rsidR="0025350E" w:rsidRDefault="0025350E" w:rsidP="0025350E">
      <w:pPr>
        <w:pStyle w:val="paragraph"/>
        <w:numPr>
          <w:ilvl w:val="0"/>
          <w:numId w:val="3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1E8E60E" w14:textId="77777777" w:rsidR="0025350E" w:rsidRDefault="0025350E" w:rsidP="0025350E">
      <w:pPr>
        <w:pStyle w:val="paragraph"/>
        <w:numPr>
          <w:ilvl w:val="0"/>
          <w:numId w:val="3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mohou mít vliv na odpovědnost prodávajícího dle odst. 1 tohoto článku smlouvy. Prodávající je současně povinen kdykoliv poskytnout kupujícímu bezodkladnou součinnost pro případné ověření pravdivosti těchto informací.</w:t>
      </w:r>
    </w:p>
    <w:p w14:paraId="4ECE7A8E" w14:textId="77777777" w:rsidR="0025350E" w:rsidRDefault="0025350E" w:rsidP="0025350E">
      <w:pPr>
        <w:pStyle w:val="paragraph"/>
        <w:numPr>
          <w:ilvl w:val="0"/>
          <w:numId w:val="35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 plněním dle této smlouvy.</w:t>
      </w:r>
    </w:p>
    <w:p w14:paraId="624080C3" w14:textId="77777777" w:rsidR="0025350E" w:rsidRDefault="0025350E" w:rsidP="0025350E">
      <w:pPr>
        <w:pStyle w:val="paragraph"/>
        <w:numPr>
          <w:ilvl w:val="0"/>
          <w:numId w:val="36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prodávající povinen zaplatit kupujícímu smluvní pokutu ve výši 100.000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77B787CE" w14:textId="0761607F" w:rsidR="00066D69" w:rsidRPr="004C6BC2" w:rsidRDefault="004C6BC2" w:rsidP="00D6187A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C6BC2">
        <w:rPr>
          <w:rFonts w:ascii="Tahoma" w:hAnsi="Tahoma" w:cs="Tahoma"/>
          <w:sz w:val="22"/>
          <w:szCs w:val="22"/>
        </w:rPr>
        <w:t xml:space="preserve">Tato smlouva nabývá platnosti </w:t>
      </w:r>
      <w:r w:rsidR="00F96A6D">
        <w:rPr>
          <w:rFonts w:ascii="Tahoma" w:hAnsi="Tahoma" w:cs="Tahoma"/>
          <w:sz w:val="22"/>
          <w:szCs w:val="22"/>
        </w:rPr>
        <w:t xml:space="preserve">dnem jejího podpisu oběma smluvními stranami </w:t>
      </w:r>
      <w:r w:rsidRPr="004C6BC2">
        <w:rPr>
          <w:rFonts w:ascii="Tahoma" w:hAnsi="Tahoma" w:cs="Tahoma"/>
          <w:sz w:val="22"/>
          <w:szCs w:val="22"/>
        </w:rPr>
        <w:t>a</w:t>
      </w:r>
      <w:r w:rsidR="00F96A6D">
        <w:rPr>
          <w:rFonts w:ascii="Tahoma" w:hAnsi="Tahoma" w:cs="Tahoma"/>
          <w:sz w:val="22"/>
          <w:szCs w:val="22"/>
        </w:rPr>
        <w:t> </w:t>
      </w:r>
      <w:r w:rsidRPr="004C6BC2">
        <w:rPr>
          <w:rFonts w:ascii="Tahoma" w:hAnsi="Tahoma" w:cs="Tahoma"/>
          <w:sz w:val="22"/>
          <w:szCs w:val="22"/>
        </w:rPr>
        <w:t>účinnosti dnem,</w:t>
      </w:r>
      <w:r w:rsidRPr="00F55EDB">
        <w:t xml:space="preserve"> </w:t>
      </w:r>
      <w:r w:rsidRPr="004C6BC2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Pr="00F55EDB">
        <w:t xml:space="preserve"> </w:t>
      </w:r>
      <w:r w:rsidRPr="004C6BC2">
        <w:rPr>
          <w:rFonts w:ascii="Tahoma" w:hAnsi="Tahoma" w:cs="Tahoma"/>
          <w:sz w:val="22"/>
          <w:szCs w:val="22"/>
        </w:rPr>
        <w:t>nestanoví</w:t>
      </w:r>
      <w:r w:rsidRPr="004C6BC2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</w:t>
      </w:r>
      <w:r w:rsidR="00D6187A">
        <w:rPr>
          <w:rFonts w:ascii="Tahoma" w:hAnsi="Tahoma" w:cs="Tahoma"/>
          <w:sz w:val="22"/>
          <w:szCs w:val="22"/>
        </w:rPr>
        <w:t> </w:t>
      </w:r>
      <w:r w:rsidRPr="004C6BC2">
        <w:rPr>
          <w:rFonts w:ascii="Tahoma" w:hAnsi="Tahoma" w:cs="Tahoma"/>
          <w:sz w:val="22"/>
          <w:szCs w:val="22"/>
        </w:rPr>
        <w:t>o</w:t>
      </w:r>
      <w:r w:rsidR="00D6187A">
        <w:rPr>
          <w:rFonts w:ascii="Tahoma" w:hAnsi="Tahoma" w:cs="Tahoma"/>
          <w:sz w:val="22"/>
          <w:szCs w:val="22"/>
        </w:rPr>
        <w:t> </w:t>
      </w:r>
      <w:r w:rsidRPr="004C6BC2">
        <w:rPr>
          <w:rFonts w:ascii="Tahoma" w:hAnsi="Tahoma" w:cs="Tahoma"/>
          <w:sz w:val="22"/>
          <w:szCs w:val="22"/>
        </w:rPr>
        <w:t>registru smluv (zákon o registru smluv),</w:t>
      </w:r>
      <w:r w:rsidR="00D6187A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004C6BC2">
        <w:rPr>
          <w:rFonts w:ascii="Tahoma" w:hAnsi="Tahoma" w:cs="Tahoma"/>
          <w:sz w:val="22"/>
          <w:szCs w:val="22"/>
        </w:rPr>
        <w:t xml:space="preserve"> jinak. V takovém případě nabývá smlouva účinnosti dnem jejího uveřejnění v registru smluv.</w:t>
      </w:r>
      <w:r w:rsidR="00F96A6D" w:rsidRPr="00F96A6D">
        <w:rPr>
          <w:rFonts w:ascii="Tahoma" w:hAnsi="Tahoma" w:cs="Tahoma"/>
          <w:sz w:val="22"/>
          <w:szCs w:val="22"/>
        </w:rPr>
        <w:t xml:space="preserve"> </w:t>
      </w:r>
      <w:r w:rsidR="00F96A6D">
        <w:rPr>
          <w:rFonts w:ascii="Tahoma" w:hAnsi="Tahoma" w:cs="Tahoma"/>
          <w:sz w:val="22"/>
          <w:szCs w:val="22"/>
        </w:rPr>
        <w:t xml:space="preserve">Smluvní strany se dohodly, že pokud se na </w:t>
      </w:r>
      <w:r w:rsidR="00F96A6D" w:rsidRPr="00A83B35">
        <w:rPr>
          <w:rFonts w:ascii="Tahoma" w:hAnsi="Tahoma" w:cs="Tahoma"/>
          <w:sz w:val="22"/>
          <w:szCs w:val="22"/>
        </w:rPr>
        <w:t>tuto smlouvu</w:t>
      </w:r>
      <w:r w:rsidR="00F96A6D">
        <w:rPr>
          <w:rFonts w:ascii="Tahoma" w:hAnsi="Tahoma" w:cs="Tahoma"/>
          <w:sz w:val="22"/>
          <w:szCs w:val="22"/>
        </w:rPr>
        <w:t xml:space="preserve"> vztahuje povinnost uveřejnění v registru smluv ve smyslu zákona o registru smluv, provede uveřejnění v souladu se zákonem kupující.</w:t>
      </w:r>
    </w:p>
    <w:p w14:paraId="56E1DC1A" w14:textId="77777777" w:rsidR="00066D69" w:rsidRPr="002939ED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1C5AB6F" w14:textId="77777777" w:rsidR="00066D69" w:rsidRPr="002939ED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nemůže bez souhlasu k</w:t>
      </w:r>
      <w:r w:rsidR="00205605">
        <w:rPr>
          <w:rFonts w:ascii="Tahoma" w:hAnsi="Tahoma" w:cs="Tahoma"/>
          <w:sz w:val="22"/>
          <w:szCs w:val="22"/>
        </w:rPr>
        <w:t>upujícího postoupit svá práva a </w:t>
      </w:r>
      <w:r w:rsidRPr="002939ED">
        <w:rPr>
          <w:rFonts w:ascii="Tahoma" w:hAnsi="Tahoma" w:cs="Tahoma"/>
          <w:sz w:val="22"/>
          <w:szCs w:val="22"/>
        </w:rPr>
        <w:t>povinnosti plynoucí z</w:t>
      </w:r>
      <w:r w:rsidR="00205605">
        <w:rPr>
          <w:rFonts w:ascii="Tahoma" w:hAnsi="Tahoma" w:cs="Tahoma"/>
          <w:sz w:val="22"/>
          <w:szCs w:val="22"/>
        </w:rPr>
        <w:t xml:space="preserve"> této </w:t>
      </w:r>
      <w:r w:rsidRPr="002939ED">
        <w:rPr>
          <w:rFonts w:ascii="Tahoma" w:hAnsi="Tahoma" w:cs="Tahoma"/>
          <w:sz w:val="22"/>
          <w:szCs w:val="22"/>
        </w:rPr>
        <w:t xml:space="preserve">smlouvy třetí </w:t>
      </w:r>
      <w:r w:rsidR="00D6187A">
        <w:rPr>
          <w:rFonts w:ascii="Tahoma" w:hAnsi="Tahoma" w:cs="Tahoma"/>
          <w:sz w:val="22"/>
          <w:szCs w:val="22"/>
        </w:rPr>
        <w:t>osobě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074EA0F0" w14:textId="2D9D1E4C" w:rsidR="00066D69" w:rsidRDefault="00D6187A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="00066D69" w:rsidRPr="002939ED">
        <w:rPr>
          <w:rFonts w:ascii="Tahoma" w:hAnsi="Tahoma" w:cs="Tahoma"/>
          <w:sz w:val="22"/>
          <w:szCs w:val="22"/>
        </w:rPr>
        <w:t>mlouva je vyhotovena ve</w:t>
      </w:r>
      <w:r w:rsidR="00205605">
        <w:rPr>
          <w:rFonts w:ascii="Tahoma" w:hAnsi="Tahoma" w:cs="Tahoma"/>
          <w:sz w:val="22"/>
          <w:szCs w:val="22"/>
        </w:rPr>
        <w:t> </w:t>
      </w:r>
      <w:r w:rsidR="00FC4557">
        <w:rPr>
          <w:rFonts w:ascii="Tahoma" w:hAnsi="Tahoma" w:cs="Tahoma"/>
          <w:sz w:val="22"/>
          <w:szCs w:val="22"/>
        </w:rPr>
        <w:t>dvou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stejnopisech s platností originálu, </w:t>
      </w:r>
      <w:r>
        <w:rPr>
          <w:rFonts w:ascii="Tahoma" w:hAnsi="Tahoma" w:cs="Tahoma"/>
          <w:sz w:val="22"/>
          <w:szCs w:val="22"/>
        </w:rPr>
        <w:t>z nichž</w:t>
      </w:r>
      <w:r w:rsidR="00066D69" w:rsidRPr="002939ED">
        <w:rPr>
          <w:rFonts w:ascii="Tahoma" w:hAnsi="Tahoma" w:cs="Tahoma"/>
          <w:sz w:val="22"/>
          <w:szCs w:val="22"/>
        </w:rPr>
        <w:t xml:space="preserve"> kupující obdrží </w:t>
      </w:r>
      <w:r w:rsidR="00FC4557">
        <w:rPr>
          <w:rFonts w:ascii="Tahoma" w:hAnsi="Tahoma" w:cs="Tahoma"/>
          <w:sz w:val="22"/>
          <w:szCs w:val="22"/>
        </w:rPr>
        <w:t>jedno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a</w:t>
      </w:r>
      <w:r w:rsidR="00205605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prodávající</w:t>
      </w:r>
      <w:r w:rsidR="00FC4557">
        <w:rPr>
          <w:rFonts w:ascii="Tahoma" w:hAnsi="Tahoma" w:cs="Tahoma"/>
          <w:sz w:val="22"/>
          <w:szCs w:val="22"/>
        </w:rPr>
        <w:t xml:space="preserve"> jedno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4C6BC2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296EF025" w:rsidR="00C33E17" w:rsidRPr="002137E5" w:rsidRDefault="00C33E17" w:rsidP="00C33E17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Podrobné informace o ochraně osobních údajů jsou uvedeny na oficiálních webových stránkách </w:t>
      </w:r>
      <w:r w:rsidR="00BB35D0">
        <w:rPr>
          <w:rFonts w:ascii="Tahoma" w:hAnsi="Tahoma" w:cs="Tahoma"/>
          <w:sz w:val="22"/>
          <w:szCs w:val="22"/>
        </w:rPr>
        <w:t>kupujícího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hyperlink r:id="rId8" w:history="1">
        <w:r w:rsidR="002137E5" w:rsidRPr="00B27D8D">
          <w:rPr>
            <w:rStyle w:val="Hypertextovodkaz"/>
            <w:rFonts w:ascii="Tahoma" w:eastAsiaTheme="majorEastAsia" w:hAnsi="Tahoma" w:cs="Tahoma"/>
            <w:sz w:val="22"/>
            <w:szCs w:val="22"/>
          </w:rPr>
          <w:t>https://www.msk.cz/kraj/verejne_zakazky_po.html</w:t>
        </w:r>
      </w:hyperlink>
    </w:p>
    <w:p w14:paraId="73A8977E" w14:textId="77777777" w:rsidR="002137E5" w:rsidRDefault="002137E5" w:rsidP="002137E5">
      <w:pPr>
        <w:spacing w:before="120"/>
        <w:jc w:val="both"/>
        <w:rPr>
          <w:rStyle w:val="Hypertextovodkaz"/>
          <w:rFonts w:ascii="Tahoma" w:eastAsiaTheme="majorEastAsia" w:hAnsi="Tahoma" w:cs="Tahoma"/>
          <w:sz w:val="22"/>
          <w:szCs w:val="22"/>
        </w:rPr>
      </w:pPr>
    </w:p>
    <w:p w14:paraId="5BEFF001" w14:textId="77777777" w:rsidR="002137E5" w:rsidRDefault="002137E5" w:rsidP="002137E5">
      <w:pPr>
        <w:spacing w:before="120"/>
        <w:jc w:val="both"/>
        <w:rPr>
          <w:rStyle w:val="Hypertextovodkaz"/>
          <w:rFonts w:ascii="Tahoma" w:eastAsiaTheme="majorEastAsia" w:hAnsi="Tahoma" w:cs="Tahoma"/>
          <w:sz w:val="22"/>
          <w:szCs w:val="22"/>
        </w:rPr>
      </w:pPr>
    </w:p>
    <w:p w14:paraId="1AD5E599" w14:textId="77777777" w:rsidR="002137E5" w:rsidRDefault="002137E5" w:rsidP="002137E5">
      <w:pPr>
        <w:spacing w:before="120"/>
        <w:jc w:val="both"/>
        <w:rPr>
          <w:rStyle w:val="Hypertextovodkaz"/>
          <w:rFonts w:ascii="Tahoma" w:eastAsiaTheme="majorEastAsia" w:hAnsi="Tahoma" w:cs="Tahoma"/>
          <w:sz w:val="22"/>
          <w:szCs w:val="22"/>
        </w:rPr>
      </w:pPr>
    </w:p>
    <w:p w14:paraId="1772806D" w14:textId="77777777" w:rsidR="002137E5" w:rsidRDefault="002137E5" w:rsidP="002137E5">
      <w:pPr>
        <w:spacing w:before="120"/>
        <w:jc w:val="both"/>
        <w:rPr>
          <w:rFonts w:ascii="Tahoma" w:hAnsi="Tahoma" w:cs="Tahoma"/>
          <w:sz w:val="22"/>
          <w:szCs w:val="22"/>
        </w:rPr>
      </w:pPr>
    </w:p>
    <w:p w14:paraId="3D81332F" w14:textId="77777777" w:rsidR="00205605" w:rsidRPr="006A4E85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6A4E85">
        <w:rPr>
          <w:rFonts w:ascii="Tahoma" w:hAnsi="Tahoma" w:cs="Tahoma"/>
          <w:iCs/>
          <w:sz w:val="22"/>
          <w:szCs w:val="22"/>
        </w:rPr>
        <w:lastRenderedPageBreak/>
        <w:t>Nedílnou součástí této smlouvy jsou následující přílohy:</w:t>
      </w:r>
    </w:p>
    <w:p w14:paraId="20956925" w14:textId="1D107089" w:rsidR="00205605" w:rsidRPr="006A4E85" w:rsidRDefault="00066D69" w:rsidP="00205605">
      <w:pPr>
        <w:spacing w:before="6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6A4E85">
        <w:rPr>
          <w:rFonts w:ascii="Tahoma" w:hAnsi="Tahoma" w:cs="Tahoma"/>
          <w:iCs/>
          <w:sz w:val="22"/>
          <w:szCs w:val="22"/>
        </w:rPr>
        <w:t xml:space="preserve">Příloha č. 1: </w:t>
      </w:r>
      <w:r w:rsidR="006A4E85" w:rsidRPr="006A4E85">
        <w:rPr>
          <w:rFonts w:ascii="Tahoma" w:hAnsi="Tahoma" w:cs="Tahoma"/>
          <w:iCs/>
          <w:sz w:val="22"/>
          <w:szCs w:val="22"/>
        </w:rPr>
        <w:t>Položkový rozpočet</w:t>
      </w:r>
    </w:p>
    <w:p w14:paraId="1EEF6678" w14:textId="7470BD4B" w:rsidR="00066D69" w:rsidRPr="002939ED" w:rsidRDefault="00066D69" w:rsidP="00205605">
      <w:pPr>
        <w:spacing w:before="60"/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9"/>
        <w:gridCol w:w="1727"/>
        <w:gridCol w:w="3514"/>
      </w:tblGrid>
      <w:tr w:rsidR="00F11DAD" w:rsidRPr="002939ED" w14:paraId="0F35091A" w14:textId="77777777">
        <w:tc>
          <w:tcPr>
            <w:tcW w:w="3420" w:type="dxa"/>
          </w:tcPr>
          <w:p w14:paraId="613ABBA5" w14:textId="10023104" w:rsidR="00F11DAD" w:rsidRPr="002939ED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V O</w:t>
            </w:r>
            <w:r w:rsidR="00FC4557">
              <w:rPr>
                <w:rFonts w:ascii="Tahoma" w:hAnsi="Tahoma" w:cs="Tahoma"/>
                <w:sz w:val="22"/>
                <w:szCs w:val="22"/>
              </w:rPr>
              <w:t>pavě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49" w:type="dxa"/>
          </w:tcPr>
          <w:p w14:paraId="253D8FAC" w14:textId="77777777" w:rsidR="00F11DAD" w:rsidRPr="002939ED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5BD6E16" w14:textId="77777777" w:rsidR="00F11DAD" w:rsidRPr="002939ED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="00847C6C" w:rsidRPr="002939ED">
              <w:rPr>
                <w:rFonts w:ascii="Tahoma" w:hAnsi="Tahoma" w:cs="Tahoma"/>
                <w:sz w:val="22"/>
                <w:szCs w:val="22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F11DAD" w:rsidRPr="002939ED" w14:paraId="4CF073CF" w14:textId="77777777">
        <w:trPr>
          <w:cantSplit/>
          <w:trHeight w:val="1640"/>
        </w:trPr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0AAEC63" w14:textId="77777777" w:rsidR="00F11DAD" w:rsidRPr="002939ED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49" w:type="dxa"/>
            <w:vAlign w:val="center"/>
          </w:tcPr>
          <w:p w14:paraId="383B3F72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53FDDC12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11DAD" w:rsidRPr="002939ED" w14:paraId="3596A7ED" w14:textId="77777777">
        <w:trPr>
          <w:trHeight w:val="70"/>
        </w:trPr>
        <w:tc>
          <w:tcPr>
            <w:tcW w:w="3420" w:type="dxa"/>
            <w:tcBorders>
              <w:top w:val="single" w:sz="4" w:space="0" w:color="auto"/>
            </w:tcBorders>
          </w:tcPr>
          <w:p w14:paraId="3F979ACD" w14:textId="77777777" w:rsidR="00F11DA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847C6C" w:rsidRPr="002939ED">
              <w:rPr>
                <w:rFonts w:ascii="Tahoma" w:hAnsi="Tahoma" w:cs="Tahoma"/>
                <w:sz w:val="22"/>
                <w:szCs w:val="22"/>
              </w:rPr>
              <w:t>kupujícího</w:t>
            </w:r>
          </w:p>
          <w:p w14:paraId="73D019DD" w14:textId="77777777" w:rsidR="00FC4557" w:rsidRPr="002939ED" w:rsidRDefault="00FC4557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433276EA" w14:textId="596FE95F" w:rsidR="00F11DAD" w:rsidRPr="00FC4557" w:rsidRDefault="00FC4557" w:rsidP="00C33E17">
            <w:pPr>
              <w:ind w:left="844" w:hanging="844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>
              <w:t xml:space="preserve">    </w:t>
            </w:r>
            <w:r w:rsidRPr="00FC4557">
              <w:rPr>
                <w:rFonts w:ascii="Tahoma" w:hAnsi="Tahoma" w:cs="Tahoma"/>
                <w:iCs/>
                <w:sz w:val="22"/>
                <w:szCs w:val="22"/>
              </w:rPr>
              <w:t>Mgr. Monika Klapková</w:t>
            </w:r>
          </w:p>
          <w:p w14:paraId="2FAF4121" w14:textId="47BB37E2" w:rsidR="00FC4557" w:rsidRPr="00FC4557" w:rsidRDefault="00FC4557" w:rsidP="00C33E17">
            <w:pPr>
              <w:ind w:left="844" w:hanging="844"/>
              <w:jc w:val="both"/>
              <w:rPr>
                <w:rFonts w:ascii="Tahoma" w:hAnsi="Tahoma" w:cs="Tahoma"/>
                <w:iCs/>
                <w:color w:val="FF0000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t xml:space="preserve">        </w:t>
            </w:r>
            <w:r w:rsidRPr="00FC4557">
              <w:rPr>
                <w:rFonts w:ascii="Tahoma" w:hAnsi="Tahoma" w:cs="Tahoma"/>
                <w:sz w:val="22"/>
                <w:szCs w:val="22"/>
              </w:rPr>
              <w:t>ředitelka školy</w:t>
            </w:r>
          </w:p>
        </w:tc>
        <w:tc>
          <w:tcPr>
            <w:tcW w:w="1749" w:type="dxa"/>
            <w:vAlign w:val="center"/>
          </w:tcPr>
          <w:p w14:paraId="71624B61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2F2B183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847C6C" w:rsidRPr="002939ED">
              <w:rPr>
                <w:rFonts w:ascii="Tahoma" w:hAnsi="Tahoma" w:cs="Tahoma"/>
                <w:sz w:val="22"/>
                <w:szCs w:val="22"/>
              </w:rPr>
              <w:t>prodávajícího</w:t>
            </w:r>
          </w:p>
          <w:p w14:paraId="1390D060" w14:textId="350C98CE" w:rsidR="00F11DAD" w:rsidRPr="002939ED" w:rsidRDefault="00C33E17" w:rsidP="000770A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2C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jméno, příjmení, funkce</w:t>
            </w:r>
          </w:p>
        </w:tc>
      </w:tr>
    </w:tbl>
    <w:p w14:paraId="6FB4F9A6" w14:textId="5040A3D7" w:rsidR="00066D69" w:rsidRPr="00D6187A" w:rsidRDefault="00066D69" w:rsidP="00D6187A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0F5D8" w14:textId="77777777" w:rsidR="000E04CD" w:rsidRDefault="000E04CD">
      <w:r>
        <w:separator/>
      </w:r>
    </w:p>
  </w:endnote>
  <w:endnote w:type="continuationSeparator" w:id="0">
    <w:p w14:paraId="7CF26B06" w14:textId="77777777" w:rsidR="000E04CD" w:rsidRDefault="000E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43E38779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363D5C">
      <w:rPr>
        <w:rStyle w:val="slostrnky"/>
        <w:rFonts w:ascii="Tahoma" w:hAnsi="Tahoma" w:cs="Tahoma"/>
        <w:noProof/>
        <w:sz w:val="18"/>
        <w:szCs w:val="18"/>
      </w:rPr>
      <w:t>7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75F6272C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2F65AEAAKEDAAAOAAAAZHJzL2Uyb0RvYy54bWysU8Fu2zAMvQ/YPwi6L7bTJO2MOEXXosOA&#10;rhvQ9QNkWbaF2aJGKbGzrx8lO+m23oZdBIqUH997pLfXY9+xg0KnwRQ8W6ScKSOh0qYp+PO3+3dX&#10;nDkvTCU6MKrgR+X49e7tm+1gc7WEFrpKISMQ4/LBFrz13uZJ4mSreuEWYJWhYg3YC09XbJIKxUDo&#10;fZcs03STDICVRZDKOcreTUW+i/h1raT/UtdOedYVnLj5eGI8y3Amu63IGxS21XKmIf6BRS+0oaZn&#10;qDvhBdujfgXVa4ngoPYLCX0Cda2lihpITZb+peapFVZFLWSOs2eb3P+DlY+HJ/sVmR8/wEgDjCKc&#10;fQD53TEDt60wjbpBhKFVoqLGWbAsGazL50+D1S53AaQcPkNFQxZ7DxForLEPrpBORug0gOPZdDV6&#10;Jil5ud6kFxmVJNWWlxebq3VsIfLT1xad/6igZyEoONJQI7o4PDgf2Ij89CQ0M3Cvuy4OtjN/JOhh&#10;yET2gfBE3Y/lyHQ1SwtiSqiOJAdhWhdabwpawJ+cDbQqBXc/9gIVZ90nQ5Ys16s0DcsVbxRgDN5n&#10;qxVdylNWGEkYBS85m8JbPy3i3qJuWmoxuW/ghvyrdZT2QmfmTXsQFc87Gxbt93t89fJn7X4BAAD/&#10;/wMAUEsDBBQABgAIAAAAIQBuwW5T3QAAAAsBAAAPAAAAZHJzL2Rvd25yZXYueG1sTI/BTsMwEETv&#10;SPyDtZW4UTtUhJDGqSgCxLWBD3DibRI1XgfbTcPf45zocWdGs2+K3WwGNqHzvSUJyVoAQ2qs7qmV&#10;8P31fp8B80GRVoMllPCLHnbl7U2hcm0vdMCpCi2LJeRzJaELYcw5902HRvm1HZGid7TOqBBP13Lt&#10;1CWWm4E/CJFyo3qKHzo14muHzak6Gwlavf1s2smdfHXw+2z6cMf9Zy3l3Wp+2QILOIf/MCz4ER3K&#10;yFTbM2nPBglxSIhqmognYIufPIsUWL1oj5sMeFnw6w3lHwAAAP//AwBQSwECLQAUAAYACAAAACEA&#10;toM4kv4AAADhAQAAEwAAAAAAAAAAAAAAAAAAAAAAW0NvbnRlbnRfVHlwZXNdLnhtbFBLAQItABQA&#10;BgAIAAAAIQA4/SH/1gAAAJQBAAALAAAAAAAAAAAAAAAAAC8BAABfcmVscy8ucmVsc1BLAQItABQA&#10;BgAIAAAAIQAJe2F65AEAAKEDAAAOAAAAAAAAAAAAAAAAAC4CAABkcnMvZTJvRG9jLnhtbFBLAQIt&#10;ABQABgAIAAAAIQBuwW5T3QAAAAsBAAAPAAAAAAAAAAAAAAAAAD4EAABkcnMvZG93bnJldi54bWxQ&#10;SwUGAAAAAAQABADzAAAASAUAAAAA&#10;" o:allowincell="f" filled="f" stroked="f">
              <v:textbox inset="20pt,0,,0">
                <w:txbxContent>
                  <w:p w14:paraId="28E50281" w14:textId="75F6272C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79153" w14:textId="77777777" w:rsidR="000E04CD" w:rsidRDefault="000E04CD">
      <w:r>
        <w:separator/>
      </w:r>
    </w:p>
  </w:footnote>
  <w:footnote w:type="continuationSeparator" w:id="0">
    <w:p w14:paraId="726106FC" w14:textId="77777777" w:rsidR="000E04CD" w:rsidRDefault="000E0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F8E6" w14:textId="77777777" w:rsidR="006A4E85" w:rsidRDefault="006A4E8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2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6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0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9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497848">
    <w:abstractNumId w:val="40"/>
  </w:num>
  <w:num w:numId="2" w16cid:durableId="652411796">
    <w:abstractNumId w:val="17"/>
  </w:num>
  <w:num w:numId="3" w16cid:durableId="1676566817">
    <w:abstractNumId w:val="8"/>
  </w:num>
  <w:num w:numId="4" w16cid:durableId="605113661">
    <w:abstractNumId w:val="34"/>
  </w:num>
  <w:num w:numId="5" w16cid:durableId="1056781993">
    <w:abstractNumId w:val="1"/>
  </w:num>
  <w:num w:numId="6" w16cid:durableId="1460995786">
    <w:abstractNumId w:val="10"/>
  </w:num>
  <w:num w:numId="7" w16cid:durableId="728652415">
    <w:abstractNumId w:val="26"/>
  </w:num>
  <w:num w:numId="8" w16cid:durableId="1346203785">
    <w:abstractNumId w:val="7"/>
  </w:num>
  <w:num w:numId="9" w16cid:durableId="855853608">
    <w:abstractNumId w:val="28"/>
  </w:num>
  <w:num w:numId="10" w16cid:durableId="1172716026">
    <w:abstractNumId w:val="2"/>
  </w:num>
  <w:num w:numId="11" w16cid:durableId="1001784492">
    <w:abstractNumId w:val="15"/>
  </w:num>
  <w:num w:numId="12" w16cid:durableId="1513111000">
    <w:abstractNumId w:val="21"/>
  </w:num>
  <w:num w:numId="13" w16cid:durableId="1418358566">
    <w:abstractNumId w:val="5"/>
  </w:num>
  <w:num w:numId="14" w16cid:durableId="956063201">
    <w:abstractNumId w:val="30"/>
  </w:num>
  <w:num w:numId="15" w16cid:durableId="1209875485">
    <w:abstractNumId w:val="42"/>
  </w:num>
  <w:num w:numId="16" w16cid:durableId="368838510">
    <w:abstractNumId w:val="12"/>
  </w:num>
  <w:num w:numId="17" w16cid:durableId="1622106992">
    <w:abstractNumId w:val="33"/>
  </w:num>
  <w:num w:numId="18" w16cid:durableId="1552571613">
    <w:abstractNumId w:val="38"/>
  </w:num>
  <w:num w:numId="19" w16cid:durableId="589243459">
    <w:abstractNumId w:val="31"/>
  </w:num>
  <w:num w:numId="20" w16cid:durableId="471943708">
    <w:abstractNumId w:val="3"/>
  </w:num>
  <w:num w:numId="21" w16cid:durableId="61104401">
    <w:abstractNumId w:val="36"/>
  </w:num>
  <w:num w:numId="22" w16cid:durableId="1398552298">
    <w:abstractNumId w:val="9"/>
  </w:num>
  <w:num w:numId="23" w16cid:durableId="675184460">
    <w:abstractNumId w:val="25"/>
  </w:num>
  <w:num w:numId="24" w16cid:durableId="1785153331">
    <w:abstractNumId w:val="11"/>
  </w:num>
  <w:num w:numId="25" w16cid:durableId="1708481245">
    <w:abstractNumId w:val="14"/>
  </w:num>
  <w:num w:numId="26" w16cid:durableId="616719337">
    <w:abstractNumId w:val="29"/>
  </w:num>
  <w:num w:numId="27" w16cid:durableId="1037201366">
    <w:abstractNumId w:val="20"/>
  </w:num>
  <w:num w:numId="28" w16cid:durableId="13617084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0261102">
    <w:abstractNumId w:val="35"/>
  </w:num>
  <w:num w:numId="30" w16cid:durableId="631255639">
    <w:abstractNumId w:val="0"/>
  </w:num>
  <w:num w:numId="31" w16cid:durableId="1955094676">
    <w:abstractNumId w:val="27"/>
  </w:num>
  <w:num w:numId="32" w16cid:durableId="20036526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963747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333152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484134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3364581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86422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6405088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6016804">
    <w:abstractNumId w:val="18"/>
  </w:num>
  <w:num w:numId="40" w16cid:durableId="1373194152">
    <w:abstractNumId w:val="37"/>
  </w:num>
  <w:num w:numId="41" w16cid:durableId="150781899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435246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1459672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701482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3F42"/>
    <w:rsid w:val="0001262A"/>
    <w:rsid w:val="0002118A"/>
    <w:rsid w:val="00021CD5"/>
    <w:rsid w:val="00025BF6"/>
    <w:rsid w:val="0002683D"/>
    <w:rsid w:val="0002751F"/>
    <w:rsid w:val="00033307"/>
    <w:rsid w:val="000401B6"/>
    <w:rsid w:val="00041540"/>
    <w:rsid w:val="000429A0"/>
    <w:rsid w:val="00044347"/>
    <w:rsid w:val="00045866"/>
    <w:rsid w:val="0005163A"/>
    <w:rsid w:val="00052B88"/>
    <w:rsid w:val="00053B3F"/>
    <w:rsid w:val="00066D69"/>
    <w:rsid w:val="000703B3"/>
    <w:rsid w:val="0007299C"/>
    <w:rsid w:val="00075523"/>
    <w:rsid w:val="000770A3"/>
    <w:rsid w:val="0009040E"/>
    <w:rsid w:val="00096372"/>
    <w:rsid w:val="000B3603"/>
    <w:rsid w:val="000C6220"/>
    <w:rsid w:val="000D5AE8"/>
    <w:rsid w:val="000E04CD"/>
    <w:rsid w:val="000F23A9"/>
    <w:rsid w:val="000F34B6"/>
    <w:rsid w:val="001008F4"/>
    <w:rsid w:val="00103E8A"/>
    <w:rsid w:val="001151B3"/>
    <w:rsid w:val="00120CDB"/>
    <w:rsid w:val="00147955"/>
    <w:rsid w:val="00157296"/>
    <w:rsid w:val="00160D28"/>
    <w:rsid w:val="001621C2"/>
    <w:rsid w:val="00165D90"/>
    <w:rsid w:val="001672C4"/>
    <w:rsid w:val="00167517"/>
    <w:rsid w:val="0018468B"/>
    <w:rsid w:val="001871FF"/>
    <w:rsid w:val="00195ADC"/>
    <w:rsid w:val="001A4F79"/>
    <w:rsid w:val="001B23E6"/>
    <w:rsid w:val="001B43E3"/>
    <w:rsid w:val="001C0F62"/>
    <w:rsid w:val="001C71B1"/>
    <w:rsid w:val="001D1DEB"/>
    <w:rsid w:val="001D3EB9"/>
    <w:rsid w:val="001E2DA3"/>
    <w:rsid w:val="001E5ADC"/>
    <w:rsid w:val="001E5EB9"/>
    <w:rsid w:val="00205605"/>
    <w:rsid w:val="00206335"/>
    <w:rsid w:val="0021222C"/>
    <w:rsid w:val="002137E5"/>
    <w:rsid w:val="00224BD8"/>
    <w:rsid w:val="0023024F"/>
    <w:rsid w:val="00242869"/>
    <w:rsid w:val="00242A6F"/>
    <w:rsid w:val="0025350E"/>
    <w:rsid w:val="002565C7"/>
    <w:rsid w:val="002749FD"/>
    <w:rsid w:val="00281D7A"/>
    <w:rsid w:val="002839BB"/>
    <w:rsid w:val="00283F62"/>
    <w:rsid w:val="002939ED"/>
    <w:rsid w:val="002A3A16"/>
    <w:rsid w:val="002A7324"/>
    <w:rsid w:val="002B0CD7"/>
    <w:rsid w:val="002B7D5B"/>
    <w:rsid w:val="002C2A58"/>
    <w:rsid w:val="002D654C"/>
    <w:rsid w:val="002E23FB"/>
    <w:rsid w:val="002F2615"/>
    <w:rsid w:val="002F44B7"/>
    <w:rsid w:val="00301A6B"/>
    <w:rsid w:val="00302D54"/>
    <w:rsid w:val="003033EB"/>
    <w:rsid w:val="00312C61"/>
    <w:rsid w:val="00314601"/>
    <w:rsid w:val="00323E78"/>
    <w:rsid w:val="00324E19"/>
    <w:rsid w:val="003337D2"/>
    <w:rsid w:val="0034498A"/>
    <w:rsid w:val="00363D5C"/>
    <w:rsid w:val="00373D46"/>
    <w:rsid w:val="00373E01"/>
    <w:rsid w:val="0038747B"/>
    <w:rsid w:val="00390A2D"/>
    <w:rsid w:val="00392100"/>
    <w:rsid w:val="00392D02"/>
    <w:rsid w:val="0039535A"/>
    <w:rsid w:val="003A083C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00CE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83074"/>
    <w:rsid w:val="00496C43"/>
    <w:rsid w:val="004A0278"/>
    <w:rsid w:val="004A4C62"/>
    <w:rsid w:val="004A4EC9"/>
    <w:rsid w:val="004A5D34"/>
    <w:rsid w:val="004B1C50"/>
    <w:rsid w:val="004B505D"/>
    <w:rsid w:val="004B6539"/>
    <w:rsid w:val="004B69E4"/>
    <w:rsid w:val="004C6BC2"/>
    <w:rsid w:val="004D36FD"/>
    <w:rsid w:val="004D78E9"/>
    <w:rsid w:val="004E7BF2"/>
    <w:rsid w:val="00501BB4"/>
    <w:rsid w:val="00502205"/>
    <w:rsid w:val="00507335"/>
    <w:rsid w:val="00514378"/>
    <w:rsid w:val="00527222"/>
    <w:rsid w:val="0053094A"/>
    <w:rsid w:val="00532C1F"/>
    <w:rsid w:val="00540945"/>
    <w:rsid w:val="00542288"/>
    <w:rsid w:val="005471D6"/>
    <w:rsid w:val="0055279E"/>
    <w:rsid w:val="005540F9"/>
    <w:rsid w:val="00563A7B"/>
    <w:rsid w:val="00581103"/>
    <w:rsid w:val="005843FB"/>
    <w:rsid w:val="00587A33"/>
    <w:rsid w:val="005A0FCF"/>
    <w:rsid w:val="005A33CC"/>
    <w:rsid w:val="005B0B40"/>
    <w:rsid w:val="005B16CA"/>
    <w:rsid w:val="005C01DF"/>
    <w:rsid w:val="005C7268"/>
    <w:rsid w:val="005D00CE"/>
    <w:rsid w:val="005D6AEA"/>
    <w:rsid w:val="005D75DF"/>
    <w:rsid w:val="005F3BA5"/>
    <w:rsid w:val="005F4709"/>
    <w:rsid w:val="005F704C"/>
    <w:rsid w:val="00604590"/>
    <w:rsid w:val="00611C52"/>
    <w:rsid w:val="0061300A"/>
    <w:rsid w:val="00622AE9"/>
    <w:rsid w:val="0063406A"/>
    <w:rsid w:val="00644C25"/>
    <w:rsid w:val="00647326"/>
    <w:rsid w:val="006543D2"/>
    <w:rsid w:val="00661426"/>
    <w:rsid w:val="0066356F"/>
    <w:rsid w:val="006647A0"/>
    <w:rsid w:val="006829CB"/>
    <w:rsid w:val="006842FD"/>
    <w:rsid w:val="006874A3"/>
    <w:rsid w:val="006976FB"/>
    <w:rsid w:val="006A4E85"/>
    <w:rsid w:val="006B2470"/>
    <w:rsid w:val="006B503D"/>
    <w:rsid w:val="006C58FF"/>
    <w:rsid w:val="006D395F"/>
    <w:rsid w:val="006E0A9C"/>
    <w:rsid w:val="006F2DAE"/>
    <w:rsid w:val="0070333A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82E7C"/>
    <w:rsid w:val="007914E4"/>
    <w:rsid w:val="007928C2"/>
    <w:rsid w:val="00792B24"/>
    <w:rsid w:val="0079309A"/>
    <w:rsid w:val="007A05EA"/>
    <w:rsid w:val="007B2E05"/>
    <w:rsid w:val="007B3EDA"/>
    <w:rsid w:val="007C0CD1"/>
    <w:rsid w:val="007C1E52"/>
    <w:rsid w:val="007C258D"/>
    <w:rsid w:val="007E16EB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336C"/>
    <w:rsid w:val="00864DBA"/>
    <w:rsid w:val="0086755B"/>
    <w:rsid w:val="008778D1"/>
    <w:rsid w:val="008841DA"/>
    <w:rsid w:val="00885EC0"/>
    <w:rsid w:val="00886DC7"/>
    <w:rsid w:val="00887428"/>
    <w:rsid w:val="008A1F80"/>
    <w:rsid w:val="008A6183"/>
    <w:rsid w:val="008B293F"/>
    <w:rsid w:val="008B421D"/>
    <w:rsid w:val="008B43A1"/>
    <w:rsid w:val="008C5452"/>
    <w:rsid w:val="008D27E0"/>
    <w:rsid w:val="008D5BDB"/>
    <w:rsid w:val="008F0621"/>
    <w:rsid w:val="008F715E"/>
    <w:rsid w:val="009000E8"/>
    <w:rsid w:val="00910811"/>
    <w:rsid w:val="00913C5D"/>
    <w:rsid w:val="00915A7A"/>
    <w:rsid w:val="009277B2"/>
    <w:rsid w:val="00931340"/>
    <w:rsid w:val="009343A6"/>
    <w:rsid w:val="00935D12"/>
    <w:rsid w:val="009525BE"/>
    <w:rsid w:val="00963A59"/>
    <w:rsid w:val="009676DB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9F73AD"/>
    <w:rsid w:val="00A06AD7"/>
    <w:rsid w:val="00A10F81"/>
    <w:rsid w:val="00A1140B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82562"/>
    <w:rsid w:val="00A83AE6"/>
    <w:rsid w:val="00A846E9"/>
    <w:rsid w:val="00A92C9A"/>
    <w:rsid w:val="00A945F1"/>
    <w:rsid w:val="00A95090"/>
    <w:rsid w:val="00AB73F0"/>
    <w:rsid w:val="00AC58F7"/>
    <w:rsid w:val="00AD28BA"/>
    <w:rsid w:val="00AF5D57"/>
    <w:rsid w:val="00B00430"/>
    <w:rsid w:val="00B03466"/>
    <w:rsid w:val="00B0795F"/>
    <w:rsid w:val="00B123F2"/>
    <w:rsid w:val="00B15C02"/>
    <w:rsid w:val="00B21751"/>
    <w:rsid w:val="00B23026"/>
    <w:rsid w:val="00B2739B"/>
    <w:rsid w:val="00B31856"/>
    <w:rsid w:val="00B343D4"/>
    <w:rsid w:val="00B37000"/>
    <w:rsid w:val="00B54AD2"/>
    <w:rsid w:val="00B5730C"/>
    <w:rsid w:val="00B60673"/>
    <w:rsid w:val="00B63C03"/>
    <w:rsid w:val="00B7455C"/>
    <w:rsid w:val="00B75ABE"/>
    <w:rsid w:val="00B96110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F3850"/>
    <w:rsid w:val="00BF385A"/>
    <w:rsid w:val="00C03420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748B"/>
    <w:rsid w:val="00C64C98"/>
    <w:rsid w:val="00C716C1"/>
    <w:rsid w:val="00C72894"/>
    <w:rsid w:val="00C749A5"/>
    <w:rsid w:val="00C82A02"/>
    <w:rsid w:val="00C86B1B"/>
    <w:rsid w:val="00C9591A"/>
    <w:rsid w:val="00C961F2"/>
    <w:rsid w:val="00CC683A"/>
    <w:rsid w:val="00CE4D87"/>
    <w:rsid w:val="00D00447"/>
    <w:rsid w:val="00D04C0B"/>
    <w:rsid w:val="00D11D40"/>
    <w:rsid w:val="00D12D6F"/>
    <w:rsid w:val="00D12FD3"/>
    <w:rsid w:val="00D20CA5"/>
    <w:rsid w:val="00D27AA4"/>
    <w:rsid w:val="00D36239"/>
    <w:rsid w:val="00D425CA"/>
    <w:rsid w:val="00D46DC9"/>
    <w:rsid w:val="00D47735"/>
    <w:rsid w:val="00D55FC0"/>
    <w:rsid w:val="00D6187A"/>
    <w:rsid w:val="00D63D63"/>
    <w:rsid w:val="00D67973"/>
    <w:rsid w:val="00D832A1"/>
    <w:rsid w:val="00D84B78"/>
    <w:rsid w:val="00D85599"/>
    <w:rsid w:val="00D9266E"/>
    <w:rsid w:val="00D9532D"/>
    <w:rsid w:val="00D960B0"/>
    <w:rsid w:val="00D967B0"/>
    <w:rsid w:val="00DA3C9C"/>
    <w:rsid w:val="00DB3D19"/>
    <w:rsid w:val="00DB69A9"/>
    <w:rsid w:val="00DE417C"/>
    <w:rsid w:val="00DF6154"/>
    <w:rsid w:val="00E07AFC"/>
    <w:rsid w:val="00E15AD4"/>
    <w:rsid w:val="00E20360"/>
    <w:rsid w:val="00E22928"/>
    <w:rsid w:val="00E327E4"/>
    <w:rsid w:val="00E35A85"/>
    <w:rsid w:val="00E5612A"/>
    <w:rsid w:val="00E70E78"/>
    <w:rsid w:val="00E80E0C"/>
    <w:rsid w:val="00E83706"/>
    <w:rsid w:val="00E873B5"/>
    <w:rsid w:val="00E9544B"/>
    <w:rsid w:val="00E967C5"/>
    <w:rsid w:val="00EB2440"/>
    <w:rsid w:val="00EB5B24"/>
    <w:rsid w:val="00EC2F17"/>
    <w:rsid w:val="00EC466D"/>
    <w:rsid w:val="00ED4184"/>
    <w:rsid w:val="00ED5F94"/>
    <w:rsid w:val="00ED65B9"/>
    <w:rsid w:val="00ED6F2A"/>
    <w:rsid w:val="00EF4EBC"/>
    <w:rsid w:val="00F11DAD"/>
    <w:rsid w:val="00F176D2"/>
    <w:rsid w:val="00F2797C"/>
    <w:rsid w:val="00F30922"/>
    <w:rsid w:val="00F327C3"/>
    <w:rsid w:val="00F3404A"/>
    <w:rsid w:val="00F609E4"/>
    <w:rsid w:val="00F72167"/>
    <w:rsid w:val="00F96A6D"/>
    <w:rsid w:val="00FA08FB"/>
    <w:rsid w:val="00FC1FE9"/>
    <w:rsid w:val="00FC4557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character" w:styleId="Nevyeenzmnka">
    <w:name w:val="Unresolved Mention"/>
    <w:basedOn w:val="Standardnpsmoodstavce"/>
    <w:uiPriority w:val="99"/>
    <w:semiHidden/>
    <w:unhideWhenUsed/>
    <w:rsid w:val="00213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k.cz/kraj/verejne_zakazky_po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092F-7A03-435F-96F9-491D2BC9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2665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Iveta Hrubá</cp:lastModifiedBy>
  <cp:revision>11</cp:revision>
  <cp:lastPrinted>2013-12-17T15:03:00Z</cp:lastPrinted>
  <dcterms:created xsi:type="dcterms:W3CDTF">2026-03-23T12:53:00Z</dcterms:created>
  <dcterms:modified xsi:type="dcterms:W3CDTF">2026-04-22T05:20:00Z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</Properties>
</file>